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4D" w:rsidRPr="004437CD" w:rsidRDefault="003D434D" w:rsidP="003D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Утверждено </w:t>
      </w:r>
    </w:p>
    <w:p w:rsidR="003D434D" w:rsidRPr="004437CD" w:rsidRDefault="003D434D" w:rsidP="003D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приказом №</w:t>
      </w:r>
      <w:r w:rsidR="004437CD" w:rsidRPr="004437CD">
        <w:rPr>
          <w:rFonts w:ascii="Times New Roman" w:hAnsi="Times New Roman" w:cs="Times New Roman"/>
          <w:sz w:val="24"/>
          <w:szCs w:val="24"/>
        </w:rPr>
        <w:t>44/15</w:t>
      </w:r>
      <w:r w:rsidR="00B431FC" w:rsidRPr="004437CD">
        <w:rPr>
          <w:rFonts w:ascii="Times New Roman" w:hAnsi="Times New Roman" w:cs="Times New Roman"/>
          <w:sz w:val="24"/>
          <w:szCs w:val="24"/>
        </w:rPr>
        <w:t xml:space="preserve">    </w:t>
      </w:r>
      <w:r w:rsidRPr="004437CD">
        <w:rPr>
          <w:rFonts w:ascii="Times New Roman" w:hAnsi="Times New Roman" w:cs="Times New Roman"/>
          <w:sz w:val="24"/>
          <w:szCs w:val="24"/>
        </w:rPr>
        <w:t xml:space="preserve">от </w:t>
      </w:r>
      <w:r w:rsidR="004437CD" w:rsidRPr="004437CD">
        <w:rPr>
          <w:rFonts w:ascii="Times New Roman" w:hAnsi="Times New Roman" w:cs="Times New Roman"/>
          <w:sz w:val="24"/>
          <w:szCs w:val="24"/>
        </w:rPr>
        <w:t>01.09.2017</w:t>
      </w:r>
    </w:p>
    <w:p w:rsidR="003D434D" w:rsidRPr="004437CD" w:rsidRDefault="003D434D" w:rsidP="003D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431FC" w:rsidRPr="004437CD">
        <w:rPr>
          <w:rFonts w:ascii="Times New Roman" w:hAnsi="Times New Roman" w:cs="Times New Roman"/>
          <w:sz w:val="24"/>
          <w:szCs w:val="24"/>
        </w:rPr>
        <w:t>1</w:t>
      </w:r>
      <w:r w:rsidRPr="004437CD">
        <w:rPr>
          <w:rFonts w:ascii="Times New Roman" w:hAnsi="Times New Roman" w:cs="Times New Roman"/>
          <w:sz w:val="24"/>
          <w:szCs w:val="24"/>
        </w:rPr>
        <w:t xml:space="preserve"> от </w:t>
      </w:r>
      <w:r w:rsidR="00B431FC" w:rsidRPr="004437CD">
        <w:rPr>
          <w:rFonts w:ascii="Times New Roman" w:hAnsi="Times New Roman" w:cs="Times New Roman"/>
          <w:sz w:val="24"/>
          <w:szCs w:val="24"/>
        </w:rPr>
        <w:t>29.08</w:t>
      </w:r>
      <w:r w:rsidRPr="004437CD">
        <w:rPr>
          <w:rFonts w:ascii="Times New Roman" w:hAnsi="Times New Roman" w:cs="Times New Roman"/>
          <w:sz w:val="24"/>
          <w:szCs w:val="24"/>
        </w:rPr>
        <w:t>.201</w:t>
      </w:r>
      <w:r w:rsidR="00B431FC" w:rsidRPr="004437CD">
        <w:rPr>
          <w:rFonts w:ascii="Times New Roman" w:hAnsi="Times New Roman" w:cs="Times New Roman"/>
          <w:sz w:val="24"/>
          <w:szCs w:val="24"/>
        </w:rPr>
        <w:t>7</w:t>
      </w:r>
      <w:r w:rsidRPr="004437CD">
        <w:rPr>
          <w:rFonts w:ascii="Times New Roman" w:hAnsi="Times New Roman" w:cs="Times New Roman"/>
          <w:sz w:val="24"/>
          <w:szCs w:val="24"/>
        </w:rPr>
        <w:t xml:space="preserve">г.                                                директор МБОУ ООШ № 9                                                                                    </w:t>
      </w:r>
    </w:p>
    <w:p w:rsidR="003D434D" w:rsidRPr="004437CD" w:rsidRDefault="003D434D" w:rsidP="003D4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Л.Г. </w:t>
      </w:r>
      <w:proofErr w:type="spellStart"/>
      <w:r w:rsidRPr="004437CD">
        <w:rPr>
          <w:rFonts w:ascii="Times New Roman" w:hAnsi="Times New Roman" w:cs="Times New Roman"/>
          <w:sz w:val="24"/>
          <w:szCs w:val="24"/>
        </w:rPr>
        <w:t>Мержиевская</w:t>
      </w:r>
      <w:proofErr w:type="spellEnd"/>
    </w:p>
    <w:p w:rsidR="003D434D" w:rsidRPr="004437CD" w:rsidRDefault="003D434D" w:rsidP="003D434D">
      <w:pPr>
        <w:spacing w:after="0"/>
        <w:ind w:right="-250"/>
      </w:pPr>
      <w:r w:rsidRPr="004437CD">
        <w:t xml:space="preserve">                                                                                                                      </w:t>
      </w:r>
    </w:p>
    <w:p w:rsidR="003D434D" w:rsidRDefault="003D434D" w:rsidP="008F2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4D" w:rsidRDefault="003D434D" w:rsidP="008F2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7C" w:rsidRPr="008F277C" w:rsidRDefault="008F277C" w:rsidP="008F2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4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:rsidR="008F277C" w:rsidRPr="008F277C" w:rsidRDefault="008F277C" w:rsidP="003D4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урегулированию споров между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</w:p>
    <w:p w:rsidR="00B431FC" w:rsidRDefault="00B431FC" w:rsidP="008F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77C" w:rsidRPr="006B3143" w:rsidRDefault="008F277C" w:rsidP="008F2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комиссии по урегулированию споров между участниками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(далее – Положение) разработано на основе Федерального закона от 29.12.2012 No273-ФЗ «Об образовании в Российской Федерации» (часть 4 статья 45)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регламентации порядка ее создания, организации работы, принятия решений.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1.2.Комиссия по урегулированию споров между участниками образовательных отношений (далее - Комиссия)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 школа №9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создается в целях урегулирования разногласий между участниками образовательных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(обучающихся, родителей (законных представителей)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есовершеннолетних обучающихся, педагогических работников и их представителей, (в лице администрации) по вопросам реализации права на образование, в том числе в случаях: </w:t>
      </w:r>
      <w:proofErr w:type="gramEnd"/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−возникновения (отсутствия) конфликта интересов педагогического работника;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−применения локальных нормативных актов;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−обжалования решений о применении к </w:t>
      </w: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−порядка проведения государственной итоговой аттестации выпускников, </w:t>
      </w:r>
    </w:p>
    <w:p w:rsid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и текущей аттестации учащихся. </w:t>
      </w:r>
    </w:p>
    <w:p w:rsidR="003D434D" w:rsidRPr="008F277C" w:rsidRDefault="003D434D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7C" w:rsidRPr="006B3143" w:rsidRDefault="008F277C" w:rsidP="003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создания, организации работы, принятия решений комиссией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избирается на заседаниях педагогического совета,  родительского собрания открытым голосованием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сроком на один календарный год.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состав Комиссии входят 2 представителя родителей (законных представителей) несовершеннолетних обучающихся, 2 представителя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Председателя Комиссии выбирают из числа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большинством голосов путем открытого голосования в рамках проведения первого заседания Комиссии.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Срок полномочия председателя один год</w:t>
      </w: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Комиссия принимает заявления от педагогов, сотрудников, обучающихся и их родителей (законных представителей) в письменной форме.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заявления), заранее оповестив заявителя и ответчика.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</w:t>
      </w:r>
      <w:r w:rsidR="003D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конфликта, в том числе для изучения документов, сбора информации и проверки ее достоверности.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Председатель Комиссии в своих действиях независим, если это не противоречит Уставу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законодательству РФ.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Председатель в одностороннем порядке имеет право пригласить </w:t>
      </w: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Председатель имеет право обратиться за помощью к директору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разрешения особо острых конфликтов.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Председатель и члены Комиссии не имеют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разглашать </w:t>
      </w: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поступающую к ним. Никто, кроме членов Комиссии,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доступа к информации.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Председатель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лишь правдиво информируются по их запросу.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Комиссия несет персональную ответственность за принятие решений.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Решение Комиссии является обязательным для всех участников образовательных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исполнению в сроки, предусмотренные указанным решением.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Решение Комиссии может быть обжаловано в установленном законодательством Российской Федерации порядке. </w:t>
      </w:r>
    </w:p>
    <w:p w:rsidR="003D434D" w:rsidRDefault="003D434D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7C" w:rsidRPr="006B3143" w:rsidRDefault="008F277C" w:rsidP="003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3.Права членов Комиссии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имеет право: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−принимать к рассмотрению заявления любого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при несогласии с решением или действием руководителя, учителя, классного руководителя, воспитателя, обучающегося;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−принять решение по каждому спорному вопросу, относящемуся к ее компетенции;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−запрашивать дополнительную документацию, материалы для проведения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самостоятельного изучения вопроса;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−рекомендовать приостанавливать или отменять ранее принятое решение </w:t>
      </w: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проведенного изучения при согласии конфликтующих сторон;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−рекомендовать изменения в локальных актах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демократизации основ управления или расширения прав участников образовательных отношений. </w:t>
      </w:r>
    </w:p>
    <w:p w:rsidR="00B431FC" w:rsidRDefault="00B431FC" w:rsidP="003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77C" w:rsidRPr="006B3143" w:rsidRDefault="008F277C" w:rsidP="003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Обязанности членов Комиссии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обязаны: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−присутствовать на всех заседаниях комиссии;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−принимать активное участие в рассмотрении поданных заявлений в устной или письменной форме;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−принимать своевременно решение, если не оговорены дополнительные сроки рассмотрения заявления;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−давать обоснованный ответ заявителю в устной или письменной форме </w:t>
      </w: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пожеланием заявителя. </w:t>
      </w:r>
    </w:p>
    <w:p w:rsidR="003D434D" w:rsidRDefault="003D434D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7C" w:rsidRPr="006B3143" w:rsidRDefault="008F277C" w:rsidP="003D4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Документация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5.1.Документация Комиссии выделяется в отдельное делопроизводство.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5.2.Заседания Комиссии оформляются протоколом.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5.3.Утверждение состава Комиссии и назначение ее председателя оформляются приказом по </w:t>
      </w:r>
      <w:r w:rsidR="003D4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77C" w:rsidRPr="008F277C" w:rsidRDefault="008F277C" w:rsidP="003D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5.4.Протоколы заседаний Комиссии сдаются вместе с отчетом за год </w:t>
      </w:r>
      <w:r w:rsidR="003D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овету </w:t>
      </w:r>
      <w:r w:rsidR="003D4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хранятся в документах </w:t>
      </w:r>
      <w:r w:rsidR="003D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2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три г</w:t>
      </w:r>
      <w:r w:rsidR="003D4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312CA1" w:rsidRPr="008F277C" w:rsidRDefault="00312CA1" w:rsidP="003D43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CA1" w:rsidRPr="008F277C" w:rsidSect="003D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277C"/>
    <w:rsid w:val="00194E33"/>
    <w:rsid w:val="00312CA1"/>
    <w:rsid w:val="003D434D"/>
    <w:rsid w:val="004340AB"/>
    <w:rsid w:val="004437CD"/>
    <w:rsid w:val="006B3143"/>
    <w:rsid w:val="008F277C"/>
    <w:rsid w:val="00B431FC"/>
    <w:rsid w:val="00DA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EA39-D36F-4C8F-B171-31EEEBCF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7</cp:revision>
  <cp:lastPrinted>2017-12-19T01:06:00Z</cp:lastPrinted>
  <dcterms:created xsi:type="dcterms:W3CDTF">2017-12-15T23:27:00Z</dcterms:created>
  <dcterms:modified xsi:type="dcterms:W3CDTF">2017-12-19T01:07:00Z</dcterms:modified>
</cp:coreProperties>
</file>