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EB" w:rsidRPr="00C86EEB" w:rsidRDefault="004C7F7E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А</w:t>
      </w:r>
      <w:r w:rsidR="00C86EEB"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ннотация к рабочим программам по математике</w:t>
      </w:r>
    </w:p>
    <w:p w:rsidR="00C86EEB" w:rsidRPr="00C86EEB" w:rsidRDefault="00C86EEB" w:rsidP="00C8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классы (основное общее образование)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математика служит опорным предметом для изучения смежных дисциплин. В  жизни реальной необходимостью в наши дни становится  непрерывное образование, что требует полноценной базовой общеобразовательной подготовки, том числе и математической. Все больше специальностей, требующих высокого уровня образования, связанного с непосредственным применением математики. Использование в математике, наряду с </w:t>
      </w:r>
      <w:proofErr w:type="gramStart"/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proofErr w:type="gramEnd"/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нескольких математических языков, дает возможность развивать у учащихся точную, экономную и информативную речь, умение отбирать наиболее подходящие языковые средства (в частности, символические, графические). Изучение математики развивает воображение, пространственные представления.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Целью изучения курса математики в 5-6 классах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4C7F7E" w:rsidRDefault="00C86EEB" w:rsidP="00C86E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рабочей программы по математике для 5-6 классов составлены</w:t>
      </w:r>
    </w:p>
    <w:p w:rsidR="00C86EEB" w:rsidRPr="00C86EEB" w:rsidRDefault="004C7F7E" w:rsidP="00C86E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86EEB"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</w:t>
      </w:r>
      <w:r w:rsidR="00C86EEB">
        <w:rPr>
          <w:sz w:val="24"/>
          <w:szCs w:val="24"/>
        </w:rPr>
        <w:t xml:space="preserve">  </w:t>
      </w:r>
      <w:r w:rsidR="00C86EEB" w:rsidRPr="00C86EEB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по математике;</w:t>
      </w:r>
    </w:p>
    <w:p w:rsidR="00C86EEB" w:rsidRPr="00C86EEB" w:rsidRDefault="00C86EEB" w:rsidP="00C86E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86EEB">
        <w:rPr>
          <w:rFonts w:ascii="Times New Roman" w:hAnsi="Times New Roman" w:cs="Times New Roman"/>
          <w:sz w:val="24"/>
          <w:szCs w:val="24"/>
        </w:rPr>
        <w:t>- с учетом основной образовательной программы основного общего образования</w:t>
      </w:r>
    </w:p>
    <w:p w:rsidR="00C86EEB" w:rsidRPr="00C86EEB" w:rsidRDefault="00C86EEB" w:rsidP="00C86E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86EEB">
        <w:rPr>
          <w:rFonts w:ascii="Times New Roman" w:hAnsi="Times New Roman" w:cs="Times New Roman"/>
          <w:sz w:val="24"/>
          <w:szCs w:val="24"/>
        </w:rPr>
        <w:t xml:space="preserve">- с использованием примерной программы Г.В. Дорофеева, И.Ф. </w:t>
      </w:r>
      <w:proofErr w:type="spellStart"/>
      <w:r w:rsidRPr="00C86EEB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C86EEB">
        <w:rPr>
          <w:rFonts w:ascii="Times New Roman" w:hAnsi="Times New Roman" w:cs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 , 2009 г/.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EEB" w:rsidRPr="004C7F7E" w:rsidRDefault="00C86EEB" w:rsidP="004C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5», </w:t>
      </w:r>
      <w:r w:rsidR="004C7F7E"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Г.В.Дорофеев, И. Ф. </w:t>
      </w:r>
      <w:proofErr w:type="spellStart"/>
      <w:r w:rsidR="004C7F7E"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="004C7F7E"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С.Б.Суворов.</w:t>
      </w:r>
    </w:p>
    <w:p w:rsidR="004C7F7E" w:rsidRPr="00C86EEB" w:rsidRDefault="004C7F7E" w:rsidP="004C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</w:t>
      </w:r>
      <w:r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Г.В.Дорофеев, И. Ф. </w:t>
      </w:r>
      <w:proofErr w:type="spellStart"/>
      <w:r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,  С.Б.Суворов.</w:t>
      </w:r>
    </w:p>
    <w:p w:rsidR="00C86EEB" w:rsidRPr="00C86EEB" w:rsidRDefault="00C86EEB" w:rsidP="004C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86EEB" w:rsidRPr="00C86EEB" w:rsidRDefault="00C86EEB" w:rsidP="00C8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на изучение математики в 5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отводится 6 часов в неделю , 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 5 часов в неделю. В соответствии с годовым учебным графиком продолжительность учебного года в 5-6 классах 3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C478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Итоговое количество часов в год на изучение предмета составляет 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</w:t>
      </w:r>
      <w:r w:rsidR="00C47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часов, в 6 классе-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proofErr w:type="gramStart"/>
      <w:r w:rsidRPr="00C8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6EEB" w:rsidRDefault="00C86EEB"/>
    <w:p w:rsidR="00C86EEB" w:rsidRDefault="00C86EEB"/>
    <w:p w:rsidR="00C86EEB" w:rsidRDefault="00C86EEB"/>
    <w:p w:rsidR="00C86EEB" w:rsidRDefault="00C86EEB"/>
    <w:p w:rsidR="00C86EEB" w:rsidRDefault="00C86EEB"/>
    <w:p w:rsidR="00C86EEB" w:rsidRDefault="00C86EEB"/>
    <w:p w:rsidR="00C86EEB" w:rsidRDefault="00C86EEB"/>
    <w:p w:rsidR="00C86EEB" w:rsidRDefault="00C86EEB"/>
    <w:p w:rsidR="00C86EEB" w:rsidRDefault="00C86EEB"/>
    <w:sectPr w:rsidR="00C86EEB" w:rsidSect="001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DFB"/>
    <w:multiLevelType w:val="multilevel"/>
    <w:tmpl w:val="1A6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67494"/>
    <w:multiLevelType w:val="multilevel"/>
    <w:tmpl w:val="E4D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7F5B"/>
    <w:multiLevelType w:val="multilevel"/>
    <w:tmpl w:val="31DC2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49E02B3"/>
    <w:multiLevelType w:val="multilevel"/>
    <w:tmpl w:val="929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44859"/>
    <w:multiLevelType w:val="multilevel"/>
    <w:tmpl w:val="73A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94072"/>
    <w:multiLevelType w:val="multilevel"/>
    <w:tmpl w:val="17A4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EEB"/>
    <w:rsid w:val="00146E77"/>
    <w:rsid w:val="004C7F7E"/>
    <w:rsid w:val="00C4784F"/>
    <w:rsid w:val="00C8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7"/>
  </w:style>
  <w:style w:type="paragraph" w:styleId="2">
    <w:name w:val="heading 2"/>
    <w:basedOn w:val="a"/>
    <w:link w:val="20"/>
    <w:uiPriority w:val="9"/>
    <w:qFormat/>
    <w:rsid w:val="00C8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EEB"/>
    <w:rPr>
      <w:color w:val="0000FF"/>
      <w:u w:val="single"/>
    </w:rPr>
  </w:style>
  <w:style w:type="character" w:styleId="a5">
    <w:name w:val="Strong"/>
    <w:basedOn w:val="a0"/>
    <w:uiPriority w:val="22"/>
    <w:qFormat/>
    <w:rsid w:val="00C86EEB"/>
    <w:rPr>
      <w:b/>
      <w:bCs/>
    </w:rPr>
  </w:style>
  <w:style w:type="character" w:styleId="a6">
    <w:name w:val="Emphasis"/>
    <w:basedOn w:val="a0"/>
    <w:uiPriority w:val="20"/>
    <w:qFormat/>
    <w:rsid w:val="00C86EEB"/>
    <w:rPr>
      <w:i/>
      <w:iCs/>
    </w:rPr>
  </w:style>
  <w:style w:type="paragraph" w:customStyle="1" w:styleId="a7">
    <w:name w:val="a"/>
    <w:basedOn w:val="a"/>
    <w:rsid w:val="00C8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2017-11-16T07:32:00Z</dcterms:created>
  <dcterms:modified xsi:type="dcterms:W3CDTF">2017-11-16T07:53:00Z</dcterms:modified>
</cp:coreProperties>
</file>