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73" w:rsidRPr="00212973" w:rsidRDefault="00212973" w:rsidP="00212973">
      <w:pPr>
        <w:jc w:val="both"/>
      </w:pPr>
      <w:r w:rsidRPr="00212973">
        <w:t>Согласовано</w:t>
      </w:r>
    </w:p>
    <w:p w:rsidR="00212973" w:rsidRPr="00212973" w:rsidRDefault="00212973" w:rsidP="00212973">
      <w:pPr>
        <w:jc w:val="both"/>
      </w:pPr>
      <w:r w:rsidRPr="00212973">
        <w:t xml:space="preserve"> начальник  отдела образования  </w:t>
      </w:r>
    </w:p>
    <w:p w:rsidR="00212973" w:rsidRPr="00212973" w:rsidRDefault="00212973" w:rsidP="00212973">
      <w:pPr>
        <w:jc w:val="both"/>
        <w:rPr>
          <w:b/>
        </w:rPr>
      </w:pPr>
      <w:r w:rsidRPr="00212973">
        <w:t xml:space="preserve"> </w:t>
      </w:r>
      <w:proofErr w:type="spellStart"/>
      <w:r w:rsidRPr="00212973">
        <w:t>М.Н.Авачева</w:t>
      </w:r>
      <w:proofErr w:type="spellEnd"/>
      <w:r w:rsidRPr="00212973">
        <w:t xml:space="preserve">                                                                                                    </w:t>
      </w:r>
      <w:r w:rsidRPr="00212973">
        <w:rPr>
          <w:b/>
        </w:rPr>
        <w:t>Приложение 2</w:t>
      </w:r>
    </w:p>
    <w:p w:rsidR="00212973" w:rsidRPr="00212973" w:rsidRDefault="00212973" w:rsidP="00212973">
      <w:pPr>
        <w:jc w:val="both"/>
        <w:rPr>
          <w:b/>
        </w:rPr>
      </w:pPr>
      <w:r w:rsidRPr="00212973">
        <w:rPr>
          <w:b/>
        </w:rPr>
        <w:t xml:space="preserve">                                                                                                    </w:t>
      </w:r>
      <w:r>
        <w:rPr>
          <w:b/>
        </w:rPr>
        <w:t xml:space="preserve">           </w:t>
      </w:r>
      <w:r w:rsidRPr="00212973">
        <w:rPr>
          <w:b/>
        </w:rPr>
        <w:t xml:space="preserve"> к коллективному договору</w:t>
      </w:r>
    </w:p>
    <w:p w:rsidR="00212973" w:rsidRPr="00212973" w:rsidRDefault="00212973" w:rsidP="00212973">
      <w:pPr>
        <w:jc w:val="center"/>
        <w:rPr>
          <w:b/>
        </w:rPr>
      </w:pPr>
    </w:p>
    <w:p w:rsidR="00212973" w:rsidRPr="00212973" w:rsidRDefault="00212973" w:rsidP="00212973">
      <w:pPr>
        <w:jc w:val="center"/>
        <w:rPr>
          <w:b/>
        </w:rPr>
      </w:pPr>
      <w:r w:rsidRPr="00212973">
        <w:rPr>
          <w:b/>
        </w:rPr>
        <w:t xml:space="preserve">ПОЛОЖЕНИЕ </w:t>
      </w:r>
    </w:p>
    <w:p w:rsidR="00212973" w:rsidRPr="00212973" w:rsidRDefault="00212973" w:rsidP="00212973">
      <w:pPr>
        <w:jc w:val="center"/>
      </w:pPr>
      <w:r w:rsidRPr="00212973">
        <w:t>об оплате труда работников МБОУ ООШ №9</w:t>
      </w:r>
    </w:p>
    <w:p w:rsidR="00212973" w:rsidRPr="00212973" w:rsidRDefault="00212973" w:rsidP="00212973">
      <w:pPr>
        <w:jc w:val="center"/>
        <w:rPr>
          <w:b/>
        </w:rPr>
      </w:pPr>
    </w:p>
    <w:p w:rsidR="00212973" w:rsidRPr="00212973" w:rsidRDefault="00212973" w:rsidP="00212973">
      <w:pPr>
        <w:jc w:val="center"/>
        <w:rPr>
          <w:b/>
        </w:rPr>
      </w:pPr>
      <w:r w:rsidRPr="00212973">
        <w:rPr>
          <w:b/>
        </w:rPr>
        <w:t>1. Общие положения</w:t>
      </w:r>
    </w:p>
    <w:p w:rsidR="00212973" w:rsidRPr="00212973" w:rsidRDefault="00212973" w:rsidP="00212973">
      <w:pPr>
        <w:jc w:val="center"/>
      </w:pPr>
      <w:r w:rsidRPr="00212973">
        <w:t xml:space="preserve">               1.1. Настоящее Положение разработано в соответствии с Трудовым кодексом Российской Федерации, ФЗ « Об образовании в Р.Ф.», положением об оплате труда работников муниципальных общеобразовательных учреждений муниципального образования «Город Биробиджан» Еврейской автономной области, утвержденным постановлением главы мэрии города от 19.02.2009г №458.</w:t>
      </w:r>
    </w:p>
    <w:p w:rsidR="00212973" w:rsidRPr="00212973" w:rsidRDefault="00212973" w:rsidP="00212973">
      <w:pPr>
        <w:jc w:val="both"/>
      </w:pPr>
      <w:r w:rsidRPr="00212973">
        <w:t xml:space="preserve">              Настоящее Положение распространяется на руководителей, заместителей руководителей, педагогических работников, непосредственно осуществляющих учебный процесс, педагогических работников, работа которых не связана с учебным процессом, учебно-вспомогательный и обслуживающий персонал МБОУ ООШ №9.</w:t>
      </w:r>
    </w:p>
    <w:p w:rsidR="00212973" w:rsidRPr="00212973" w:rsidRDefault="00212973" w:rsidP="00212973">
      <w:pPr>
        <w:jc w:val="both"/>
      </w:pPr>
      <w:r w:rsidRPr="00212973">
        <w:t xml:space="preserve">              1.2. Система оплаты труда работников МБОУ ООШ №9. определяется коллективным договором, локальными нормативными актами на основе настоящего Положения.  </w:t>
      </w:r>
    </w:p>
    <w:p w:rsidR="00212973" w:rsidRPr="00212973" w:rsidRDefault="00212973" w:rsidP="00212973">
      <w:pPr>
        <w:jc w:val="both"/>
      </w:pPr>
    </w:p>
    <w:p w:rsidR="00212973" w:rsidRPr="00212973" w:rsidRDefault="00212973" w:rsidP="00212973">
      <w:pPr>
        <w:jc w:val="center"/>
        <w:rPr>
          <w:b/>
        </w:rPr>
      </w:pPr>
      <w:r w:rsidRPr="00212973">
        <w:rPr>
          <w:b/>
        </w:rPr>
        <w:t>2. Формирование фонда оплаты труда МБОУ ООШ №9.</w:t>
      </w:r>
    </w:p>
    <w:p w:rsidR="00212973" w:rsidRPr="00212973" w:rsidRDefault="00212973" w:rsidP="00212973">
      <w:pPr>
        <w:jc w:val="both"/>
      </w:pPr>
      <w:r w:rsidRPr="00212973">
        <w:t xml:space="preserve">            Формирование фонда оплаты труда МБОУ ООШ №9 (</w:t>
      </w:r>
      <w:proofErr w:type="spellStart"/>
      <w:r w:rsidRPr="00212973">
        <w:t>ФОТоу</w:t>
      </w:r>
      <w:proofErr w:type="spellEnd"/>
      <w:r w:rsidRPr="00212973">
        <w:t xml:space="preserve">) осуществляется в пределах объема средств общеобразовательного учреждения на текущий финансовый год в соответствии с областным законодательством. </w:t>
      </w:r>
    </w:p>
    <w:p w:rsidR="00212973" w:rsidRPr="00212973" w:rsidRDefault="00212973" w:rsidP="00212973">
      <w:pPr>
        <w:jc w:val="center"/>
        <w:rPr>
          <w:b/>
        </w:rPr>
      </w:pPr>
    </w:p>
    <w:p w:rsidR="00212973" w:rsidRPr="00212973" w:rsidRDefault="00212973" w:rsidP="00212973">
      <w:pPr>
        <w:jc w:val="center"/>
        <w:rPr>
          <w:b/>
        </w:rPr>
      </w:pPr>
      <w:r w:rsidRPr="00212973">
        <w:rPr>
          <w:b/>
        </w:rPr>
        <w:t xml:space="preserve">3. Формирование части фонда оплаты труда, направляемого </w:t>
      </w:r>
      <w:proofErr w:type="gramStart"/>
      <w:r w:rsidRPr="00212973">
        <w:rPr>
          <w:b/>
        </w:rPr>
        <w:t>на</w:t>
      </w:r>
      <w:proofErr w:type="gramEnd"/>
    </w:p>
    <w:p w:rsidR="00212973" w:rsidRPr="00212973" w:rsidRDefault="00212973" w:rsidP="00212973">
      <w:pPr>
        <w:jc w:val="center"/>
        <w:rPr>
          <w:b/>
        </w:rPr>
      </w:pPr>
      <w:r w:rsidRPr="00212973">
        <w:rPr>
          <w:b/>
        </w:rPr>
        <w:t>стимулирование руководителя общеобразовательного учреждения</w:t>
      </w:r>
    </w:p>
    <w:p w:rsidR="00212973" w:rsidRPr="00212973" w:rsidRDefault="00212973" w:rsidP="00212973">
      <w:pPr>
        <w:jc w:val="both"/>
      </w:pPr>
      <w:r w:rsidRPr="00212973">
        <w:t xml:space="preserve">               3.1. Размер части </w:t>
      </w:r>
      <w:proofErr w:type="gramStart"/>
      <w:r w:rsidRPr="00212973">
        <w:t>фонда оплаты труда, направляемого на стимулирование руководителя МБОУ ООШ №9  устанавливается</w:t>
      </w:r>
      <w:proofErr w:type="gramEnd"/>
      <w:r w:rsidRPr="00212973">
        <w:t xml:space="preserve"> учредителем общеобразовательных учреждений самостоятельно в объеме до 5% фонда оплаты труда работников общеобразовательных учреждений и рассчитывается по формуле:  </w:t>
      </w:r>
    </w:p>
    <w:p w:rsidR="00212973" w:rsidRPr="00212973" w:rsidRDefault="00212973" w:rsidP="00212973">
      <w:pPr>
        <w:jc w:val="both"/>
      </w:pPr>
      <w:proofErr w:type="spellStart"/>
      <w:r w:rsidRPr="00212973">
        <w:t>ФОТст</w:t>
      </w:r>
      <w:proofErr w:type="spellEnd"/>
      <w:r w:rsidRPr="00212973">
        <w:t xml:space="preserve"> = </w:t>
      </w:r>
      <w:proofErr w:type="spellStart"/>
      <w:r w:rsidRPr="00212973">
        <w:t>ФОТоу</w:t>
      </w:r>
      <w:proofErr w:type="spellEnd"/>
      <w:r w:rsidRPr="00212973">
        <w:t xml:space="preserve"> </w:t>
      </w:r>
      <w:proofErr w:type="spellStart"/>
      <w:r w:rsidRPr="00212973">
        <w:t>x</w:t>
      </w:r>
      <w:proofErr w:type="spellEnd"/>
      <w:r w:rsidRPr="00212973">
        <w:t xml:space="preserve"> 0,05, где:  </w:t>
      </w:r>
    </w:p>
    <w:p w:rsidR="00212973" w:rsidRPr="00212973" w:rsidRDefault="00212973" w:rsidP="00212973">
      <w:pPr>
        <w:jc w:val="both"/>
      </w:pPr>
      <w:proofErr w:type="spellStart"/>
      <w:r w:rsidRPr="00212973">
        <w:t>ФОТст</w:t>
      </w:r>
      <w:proofErr w:type="spellEnd"/>
      <w:r w:rsidRPr="00212973">
        <w:t xml:space="preserve"> - фонд стимулирования руководителя общеобразовательного учреждения; </w:t>
      </w:r>
    </w:p>
    <w:p w:rsidR="00212973" w:rsidRPr="00212973" w:rsidRDefault="00212973" w:rsidP="00212973">
      <w:pPr>
        <w:jc w:val="both"/>
      </w:pPr>
      <w:proofErr w:type="spellStart"/>
      <w:r w:rsidRPr="00212973">
        <w:t>ФОТоу</w:t>
      </w:r>
      <w:proofErr w:type="spellEnd"/>
      <w:r w:rsidRPr="00212973">
        <w:t xml:space="preserve"> - фонд оплаты труда общеобразовательного учреждения.</w:t>
      </w:r>
    </w:p>
    <w:p w:rsidR="00212973" w:rsidRPr="00212973" w:rsidRDefault="00212973" w:rsidP="00212973">
      <w:pPr>
        <w:jc w:val="both"/>
      </w:pPr>
      <w:r w:rsidRPr="00212973">
        <w:t xml:space="preserve"> 3.2. Расходование части фонда оплаты труда, направляемого на стимулирование руководителя МБОУ ООШ №9 осуществляется в соответствии с положением о распределении стимулирующей </w:t>
      </w:r>
      <w:proofErr w:type="gramStart"/>
      <w:r w:rsidRPr="00212973">
        <w:t>части фонда оплаты труда руководителя общеобразовательного учреждения</w:t>
      </w:r>
      <w:proofErr w:type="gramEnd"/>
      <w:r w:rsidRPr="00212973">
        <w:t xml:space="preserve">. </w:t>
      </w:r>
    </w:p>
    <w:p w:rsidR="00212973" w:rsidRPr="00212973" w:rsidRDefault="00212973" w:rsidP="00212973">
      <w:pPr>
        <w:jc w:val="both"/>
      </w:pPr>
      <w:r w:rsidRPr="00212973">
        <w:t xml:space="preserve">3.3. Установление выплат стимулирующего характера производится с учетом показателей результатов труда, которые утверждаются правовым актом главы мэрии города по согласованию с муниципальным Советом по образованию. </w:t>
      </w:r>
    </w:p>
    <w:p w:rsidR="00212973" w:rsidRPr="00212973" w:rsidRDefault="00212973" w:rsidP="00212973">
      <w:pPr>
        <w:jc w:val="both"/>
      </w:pPr>
      <w:r w:rsidRPr="00212973">
        <w:t xml:space="preserve">3.4. Денежные средства части фонда оплаты труда, направляемого на стимулирование руководителя общеобразовательного учреждения, не использованные в течение финансового года, направляются на стимулирование педагогических работников общеобразовательного учреждения.  </w:t>
      </w:r>
    </w:p>
    <w:p w:rsidR="00212973" w:rsidRPr="00212973" w:rsidRDefault="00212973" w:rsidP="00212973">
      <w:pPr>
        <w:jc w:val="center"/>
        <w:rPr>
          <w:b/>
        </w:rPr>
      </w:pPr>
      <w:r w:rsidRPr="00212973">
        <w:rPr>
          <w:b/>
        </w:rPr>
        <w:t>4. Распределение фонда оплаты труда МБОУ ООШ №9</w:t>
      </w:r>
    </w:p>
    <w:p w:rsidR="00212973" w:rsidRPr="00212973" w:rsidRDefault="00212973" w:rsidP="00212973">
      <w:pPr>
        <w:jc w:val="both"/>
      </w:pPr>
      <w:r w:rsidRPr="00212973">
        <w:t>4.1. Фонд оплаты труда общеобразовательного учреждения состоит из базовой части (</w:t>
      </w:r>
      <w:proofErr w:type="spellStart"/>
      <w:r w:rsidRPr="00212973">
        <w:t>ФОТб</w:t>
      </w:r>
      <w:proofErr w:type="spellEnd"/>
      <w:r w:rsidRPr="00212973">
        <w:t>) и стимулирующей части (</w:t>
      </w:r>
      <w:proofErr w:type="spellStart"/>
      <w:r w:rsidRPr="00212973">
        <w:t>ФОТст</w:t>
      </w:r>
      <w:proofErr w:type="spellEnd"/>
      <w:r w:rsidRPr="00212973">
        <w:t xml:space="preserve">).  </w:t>
      </w:r>
    </w:p>
    <w:p w:rsidR="00212973" w:rsidRPr="00212973" w:rsidRDefault="00212973" w:rsidP="00212973">
      <w:pPr>
        <w:jc w:val="both"/>
      </w:pPr>
      <w:proofErr w:type="spellStart"/>
      <w:r w:rsidRPr="00212973">
        <w:t>ФОТоу</w:t>
      </w:r>
      <w:proofErr w:type="spellEnd"/>
      <w:r w:rsidRPr="00212973">
        <w:t xml:space="preserve"> = </w:t>
      </w:r>
      <w:proofErr w:type="spellStart"/>
      <w:r w:rsidRPr="00212973">
        <w:t>ФОТб</w:t>
      </w:r>
      <w:proofErr w:type="spellEnd"/>
      <w:r w:rsidRPr="00212973">
        <w:t xml:space="preserve"> + </w:t>
      </w:r>
      <w:proofErr w:type="spellStart"/>
      <w:r w:rsidRPr="00212973">
        <w:t>ФОТст</w:t>
      </w:r>
      <w:proofErr w:type="spellEnd"/>
    </w:p>
    <w:p w:rsidR="00212973" w:rsidRPr="00212973" w:rsidRDefault="00212973" w:rsidP="00212973">
      <w:pPr>
        <w:jc w:val="both"/>
      </w:pPr>
      <w:r w:rsidRPr="00212973">
        <w:t xml:space="preserve">Объем стимулирующей части определяется по формуле:  </w:t>
      </w:r>
    </w:p>
    <w:p w:rsidR="00212973" w:rsidRPr="00212973" w:rsidRDefault="00212973" w:rsidP="00212973">
      <w:pPr>
        <w:jc w:val="both"/>
      </w:pPr>
      <w:proofErr w:type="spellStart"/>
      <w:r w:rsidRPr="00212973">
        <w:t>ФОТст</w:t>
      </w:r>
      <w:proofErr w:type="spellEnd"/>
      <w:r w:rsidRPr="00212973">
        <w:t xml:space="preserve"> = </w:t>
      </w:r>
      <w:proofErr w:type="spellStart"/>
      <w:r w:rsidRPr="00212973">
        <w:t>ФОТоу</w:t>
      </w:r>
      <w:proofErr w:type="spellEnd"/>
      <w:r w:rsidRPr="00212973">
        <w:t xml:space="preserve"> </w:t>
      </w:r>
      <w:proofErr w:type="spellStart"/>
      <w:r w:rsidRPr="00212973">
        <w:t>x</w:t>
      </w:r>
      <w:proofErr w:type="spellEnd"/>
      <w:r w:rsidRPr="00212973">
        <w:t xml:space="preserve"> </w:t>
      </w:r>
      <w:proofErr w:type="spellStart"/>
      <w:r w:rsidRPr="00212973">
        <w:t>ш</w:t>
      </w:r>
      <w:proofErr w:type="spellEnd"/>
      <w:r w:rsidRPr="00212973">
        <w:t xml:space="preserve">, где  </w:t>
      </w:r>
    </w:p>
    <w:p w:rsidR="00212973" w:rsidRPr="00212973" w:rsidRDefault="00212973" w:rsidP="00212973">
      <w:pPr>
        <w:jc w:val="both"/>
      </w:pPr>
      <w:proofErr w:type="spellStart"/>
      <w:r w:rsidRPr="00212973">
        <w:t>ш</w:t>
      </w:r>
      <w:proofErr w:type="spellEnd"/>
      <w:r w:rsidRPr="00212973">
        <w:t xml:space="preserve"> - стимулирующая доля </w:t>
      </w:r>
      <w:proofErr w:type="spellStart"/>
      <w:r w:rsidRPr="00212973">
        <w:t>ФОТоу</w:t>
      </w:r>
      <w:proofErr w:type="spellEnd"/>
      <w:r w:rsidRPr="00212973">
        <w:t xml:space="preserve">. </w:t>
      </w:r>
    </w:p>
    <w:p w:rsidR="00212973" w:rsidRPr="00212973" w:rsidRDefault="00212973" w:rsidP="00212973">
      <w:pPr>
        <w:jc w:val="both"/>
      </w:pPr>
      <w:r w:rsidRPr="00212973">
        <w:t xml:space="preserve">Значение </w:t>
      </w:r>
      <w:proofErr w:type="spellStart"/>
      <w:r w:rsidRPr="00212973">
        <w:t>ш</w:t>
      </w:r>
      <w:proofErr w:type="spellEnd"/>
      <w:r w:rsidRPr="00212973">
        <w:t xml:space="preserve"> определяется общеобразовательным учреждением самостоятельно, но не более 30%. </w:t>
      </w:r>
    </w:p>
    <w:p w:rsidR="00212973" w:rsidRPr="00212973" w:rsidRDefault="00212973" w:rsidP="00212973">
      <w:pPr>
        <w:jc w:val="both"/>
      </w:pPr>
      <w:r w:rsidRPr="00212973">
        <w:t xml:space="preserve">4.2. </w:t>
      </w:r>
      <w:proofErr w:type="gramStart"/>
      <w:r w:rsidRPr="00212973">
        <w:t xml:space="preserve">Базовая часть фонда оплаты труда обеспечивает гарантированную заработную плату руководителей (директор МБОУ ООШ №9, заместители директора и др.), педагогических работников, непосредственно осуществляющих образовательный процесс (учителя, преподаватели), учебно-вспомогательного (воспитатели, воспитатели групп продленного дня, педагоги-психологи, </w:t>
      </w:r>
      <w:r w:rsidRPr="00212973">
        <w:lastRenderedPageBreak/>
        <w:t xml:space="preserve">психологи,  педагоги дополнительного образования, и др.) и младшего обслуживающего (лаборанты, уборщики, дворники и др.) персонала МБОУ ООШ №9 и распределяется по следующей формуле:  </w:t>
      </w:r>
      <w:proofErr w:type="gramEnd"/>
    </w:p>
    <w:p w:rsidR="00212973" w:rsidRPr="00212973" w:rsidRDefault="00212973" w:rsidP="00212973">
      <w:pPr>
        <w:jc w:val="both"/>
      </w:pPr>
      <w:proofErr w:type="spellStart"/>
      <w:r w:rsidRPr="00212973">
        <w:t>ФОТб</w:t>
      </w:r>
      <w:proofErr w:type="spellEnd"/>
      <w:r w:rsidRPr="00212973">
        <w:t xml:space="preserve"> = </w:t>
      </w:r>
      <w:proofErr w:type="spellStart"/>
      <w:r w:rsidRPr="00212973">
        <w:t>ФОТауп</w:t>
      </w:r>
      <w:proofErr w:type="spellEnd"/>
      <w:r w:rsidRPr="00212973">
        <w:t xml:space="preserve"> + </w:t>
      </w:r>
      <w:proofErr w:type="spellStart"/>
      <w:r w:rsidRPr="00212973">
        <w:t>ФОТпп</w:t>
      </w:r>
      <w:proofErr w:type="spellEnd"/>
      <w:r w:rsidRPr="00212973">
        <w:t xml:space="preserve"> + </w:t>
      </w:r>
      <w:proofErr w:type="spellStart"/>
      <w:r w:rsidRPr="00212973">
        <w:t>ФОТувп</w:t>
      </w:r>
      <w:proofErr w:type="spellEnd"/>
      <w:r w:rsidRPr="00212973">
        <w:t xml:space="preserve"> + </w:t>
      </w:r>
      <w:proofErr w:type="spellStart"/>
      <w:r w:rsidRPr="00212973">
        <w:t>ФОТмоп</w:t>
      </w:r>
      <w:proofErr w:type="spellEnd"/>
      <w:r w:rsidRPr="00212973">
        <w:t xml:space="preserve">, где:  </w:t>
      </w:r>
    </w:p>
    <w:p w:rsidR="00212973" w:rsidRPr="00212973" w:rsidRDefault="00212973" w:rsidP="00212973">
      <w:pPr>
        <w:jc w:val="both"/>
      </w:pPr>
      <w:proofErr w:type="spellStart"/>
      <w:r w:rsidRPr="00212973">
        <w:t>ФОТауп</w:t>
      </w:r>
      <w:proofErr w:type="spellEnd"/>
      <w:r w:rsidRPr="00212973">
        <w:t xml:space="preserve"> - доля фонда оплаты труда для административно-управленческого персонала; </w:t>
      </w:r>
    </w:p>
    <w:p w:rsidR="00212973" w:rsidRPr="00212973" w:rsidRDefault="00212973" w:rsidP="00212973">
      <w:pPr>
        <w:jc w:val="both"/>
      </w:pPr>
      <w:proofErr w:type="spellStart"/>
      <w:r w:rsidRPr="00212973">
        <w:t>ФОТпп</w:t>
      </w:r>
      <w:proofErr w:type="spellEnd"/>
      <w:r w:rsidRPr="00212973">
        <w:t xml:space="preserve"> - доля фонда оплаты труда для педагогических работников, осуществляющих учебный процесс; </w:t>
      </w:r>
    </w:p>
    <w:p w:rsidR="00212973" w:rsidRPr="00212973" w:rsidRDefault="00212973" w:rsidP="00212973">
      <w:pPr>
        <w:jc w:val="both"/>
      </w:pPr>
      <w:proofErr w:type="spellStart"/>
      <w:r w:rsidRPr="00212973">
        <w:t>ФОТувп</w:t>
      </w:r>
      <w:proofErr w:type="spellEnd"/>
      <w:r w:rsidRPr="00212973">
        <w:t xml:space="preserve"> - доля фонда оплаты труда для учебно-вспомогательного персонала; </w:t>
      </w:r>
    </w:p>
    <w:p w:rsidR="00212973" w:rsidRPr="00212973" w:rsidRDefault="00212973" w:rsidP="00212973">
      <w:pPr>
        <w:jc w:val="both"/>
      </w:pPr>
      <w:proofErr w:type="spellStart"/>
      <w:r w:rsidRPr="00212973">
        <w:t>ФОТмоп</w:t>
      </w:r>
      <w:proofErr w:type="spellEnd"/>
      <w:r w:rsidRPr="00212973">
        <w:t xml:space="preserve"> - доля фонда оплаты труда для младшего обслуживающего персонала.</w:t>
      </w:r>
    </w:p>
    <w:p w:rsidR="00212973" w:rsidRPr="00212973" w:rsidRDefault="00212973" w:rsidP="00212973">
      <w:pPr>
        <w:jc w:val="both"/>
      </w:pPr>
      <w:r w:rsidRPr="00212973">
        <w:t xml:space="preserve"> 4.3. Директор МБОУ ООШ №9 формирует и утверждает штатное расписание учреждения в пределах базовой части фонда оплаты труда, при этом:</w:t>
      </w:r>
    </w:p>
    <w:p w:rsidR="00212973" w:rsidRPr="00212973" w:rsidRDefault="00212973" w:rsidP="00212973">
      <w:pPr>
        <w:jc w:val="both"/>
      </w:pPr>
      <w:proofErr w:type="gramStart"/>
      <w:r w:rsidRPr="00212973">
        <w:t>доля фонда оплаты труда для педагогического персонала, непосредственно осуществляющего учебный процесс (</w:t>
      </w:r>
      <w:proofErr w:type="spellStart"/>
      <w:r w:rsidRPr="00212973">
        <w:t>ФОТпп</w:t>
      </w:r>
      <w:proofErr w:type="spellEnd"/>
      <w:r w:rsidRPr="00212973">
        <w:t xml:space="preserve">), устанавливается в объеме не менее фактического уровня за предыдущий финансовой год (за исключением случаев снижения объема оказываемых учреждением образовательных услуг); </w:t>
      </w:r>
      <w:proofErr w:type="gramEnd"/>
    </w:p>
    <w:p w:rsidR="00212973" w:rsidRPr="00212973" w:rsidRDefault="00212973" w:rsidP="00212973">
      <w:pPr>
        <w:jc w:val="both"/>
      </w:pPr>
      <w:r w:rsidRPr="00212973">
        <w:t>доля фонда оплаты труда для административно-управленческого, учебно-вспомогательного и младшего обслуживающего персонала (</w:t>
      </w:r>
      <w:proofErr w:type="spellStart"/>
      <w:r w:rsidRPr="00212973">
        <w:t>ФОТуп</w:t>
      </w:r>
      <w:proofErr w:type="spellEnd"/>
      <w:r w:rsidRPr="00212973">
        <w:t xml:space="preserve">) устанавливается в объеме, не превышающем фактический уровень за предыдущий финансовый год. </w:t>
      </w:r>
    </w:p>
    <w:p w:rsidR="00212973" w:rsidRPr="00212973" w:rsidRDefault="00212973" w:rsidP="00212973">
      <w:pPr>
        <w:jc w:val="both"/>
      </w:pPr>
      <w:r w:rsidRPr="00212973">
        <w:t xml:space="preserve">Объем фонда оплаты труда педагогического персонала определяется по формуле:  </w:t>
      </w:r>
    </w:p>
    <w:p w:rsidR="00212973" w:rsidRPr="00212973" w:rsidRDefault="00212973" w:rsidP="00212973">
      <w:pPr>
        <w:jc w:val="both"/>
      </w:pPr>
    </w:p>
    <w:p w:rsidR="00212973" w:rsidRPr="00212973" w:rsidRDefault="00212973" w:rsidP="00212973">
      <w:pPr>
        <w:jc w:val="both"/>
      </w:pPr>
      <w:proofErr w:type="spellStart"/>
      <w:r w:rsidRPr="00212973">
        <w:t>ФОТпп</w:t>
      </w:r>
      <w:proofErr w:type="spellEnd"/>
      <w:r w:rsidRPr="00212973">
        <w:t xml:space="preserve"> = </w:t>
      </w:r>
      <w:proofErr w:type="spellStart"/>
      <w:r w:rsidRPr="00212973">
        <w:t>ФОТб</w:t>
      </w:r>
      <w:proofErr w:type="spellEnd"/>
      <w:r w:rsidRPr="00212973">
        <w:t xml:space="preserve"> </w:t>
      </w:r>
      <w:proofErr w:type="spellStart"/>
      <w:r w:rsidRPr="00212973">
        <w:t>x</w:t>
      </w:r>
      <w:proofErr w:type="spellEnd"/>
      <w:r w:rsidRPr="00212973">
        <w:t xml:space="preserve"> </w:t>
      </w:r>
      <w:proofErr w:type="spellStart"/>
      <w:r w:rsidRPr="00212973">
        <w:t>пп</w:t>
      </w:r>
      <w:proofErr w:type="spellEnd"/>
      <w:r w:rsidRPr="00212973">
        <w:t xml:space="preserve">, где  </w:t>
      </w:r>
    </w:p>
    <w:p w:rsidR="00212973" w:rsidRPr="00212973" w:rsidRDefault="00212973" w:rsidP="00212973">
      <w:pPr>
        <w:jc w:val="both"/>
      </w:pPr>
    </w:p>
    <w:p w:rsidR="00212973" w:rsidRPr="00212973" w:rsidRDefault="00212973" w:rsidP="00212973">
      <w:pPr>
        <w:jc w:val="both"/>
      </w:pPr>
      <w:proofErr w:type="spellStart"/>
      <w:r w:rsidRPr="00212973">
        <w:t>пп</w:t>
      </w:r>
      <w:proofErr w:type="spellEnd"/>
      <w:r w:rsidRPr="00212973">
        <w:t xml:space="preserve"> - доля ФОТ педагогического персонала, непосредственно осуществляющего учебный процесс, в </w:t>
      </w:r>
      <w:proofErr w:type="gramStart"/>
      <w:r w:rsidRPr="00212973">
        <w:t>общем</w:t>
      </w:r>
      <w:proofErr w:type="gramEnd"/>
      <w:r w:rsidRPr="00212973">
        <w:t xml:space="preserve"> ФОТ.</w:t>
      </w:r>
    </w:p>
    <w:p w:rsidR="00212973" w:rsidRPr="00212973" w:rsidRDefault="00212973" w:rsidP="00212973">
      <w:pPr>
        <w:jc w:val="both"/>
      </w:pPr>
    </w:p>
    <w:p w:rsidR="00212973" w:rsidRPr="00212973" w:rsidRDefault="00212973" w:rsidP="00212973">
      <w:pPr>
        <w:jc w:val="both"/>
      </w:pPr>
      <w:r w:rsidRPr="00212973">
        <w:t xml:space="preserve"> Значение или диапазон </w:t>
      </w:r>
      <w:proofErr w:type="spellStart"/>
      <w:r w:rsidRPr="00212973">
        <w:t>пп</w:t>
      </w:r>
      <w:proofErr w:type="spellEnd"/>
      <w:r w:rsidRPr="00212973">
        <w:t xml:space="preserve"> определяется самостоятельно общеобразовательным учреждением (оптимальное значение </w:t>
      </w:r>
      <w:proofErr w:type="spellStart"/>
      <w:r w:rsidRPr="00212973">
        <w:t>пп</w:t>
      </w:r>
      <w:proofErr w:type="spellEnd"/>
      <w:r w:rsidRPr="00212973">
        <w:t xml:space="preserve"> - 70%). </w:t>
      </w:r>
    </w:p>
    <w:p w:rsidR="00212973" w:rsidRPr="00212973" w:rsidRDefault="00212973" w:rsidP="00212973">
      <w:pPr>
        <w:jc w:val="both"/>
      </w:pPr>
    </w:p>
    <w:p w:rsidR="00212973" w:rsidRPr="00212973" w:rsidRDefault="00212973" w:rsidP="00212973">
      <w:pPr>
        <w:jc w:val="both"/>
      </w:pPr>
      <w:r w:rsidRPr="00212973">
        <w:t>4.4. Оплата труда работников общеобразовательных учреждений производится на основании трудовых договоров между директором МБОУ ООШ №9 и работниками.</w:t>
      </w:r>
    </w:p>
    <w:p w:rsidR="00212973" w:rsidRPr="00212973" w:rsidRDefault="00212973" w:rsidP="00212973">
      <w:pPr>
        <w:jc w:val="both"/>
      </w:pPr>
    </w:p>
    <w:p w:rsidR="00212973" w:rsidRPr="00212973" w:rsidRDefault="00212973" w:rsidP="00212973">
      <w:pPr>
        <w:jc w:val="both"/>
      </w:pPr>
      <w:r w:rsidRPr="00212973">
        <w:t xml:space="preserve"> Штатное расписание учреждения формирует директор МБОУ ООШ №9. </w:t>
      </w:r>
    </w:p>
    <w:p w:rsidR="00212973" w:rsidRPr="00212973" w:rsidRDefault="00212973" w:rsidP="00212973">
      <w:pPr>
        <w:jc w:val="both"/>
      </w:pPr>
    </w:p>
    <w:p w:rsidR="00212973" w:rsidRPr="00212973" w:rsidRDefault="00212973" w:rsidP="00212973">
      <w:pPr>
        <w:jc w:val="both"/>
      </w:pPr>
      <w:r w:rsidRPr="00212973">
        <w:t xml:space="preserve"> 4.5. Денежные средства </w:t>
      </w:r>
      <w:proofErr w:type="spellStart"/>
      <w:r w:rsidRPr="00212973">
        <w:t>ФОТб</w:t>
      </w:r>
      <w:proofErr w:type="spellEnd"/>
      <w:r w:rsidRPr="00212973">
        <w:t xml:space="preserve">, не использованные в течение финансового года, а также экономия, сложившаяся в результате сокращения классов, направляются на стимулирование работников общеобразовательных учреждений.  </w:t>
      </w:r>
    </w:p>
    <w:p w:rsidR="00212973" w:rsidRPr="00212973" w:rsidRDefault="00212973" w:rsidP="00212973">
      <w:pPr>
        <w:jc w:val="center"/>
        <w:rPr>
          <w:b/>
        </w:rPr>
      </w:pPr>
    </w:p>
    <w:p w:rsidR="00212973" w:rsidRPr="00212973" w:rsidRDefault="00212973" w:rsidP="00212973">
      <w:pPr>
        <w:jc w:val="center"/>
        <w:rPr>
          <w:b/>
        </w:rPr>
      </w:pPr>
      <w:r w:rsidRPr="00212973">
        <w:rPr>
          <w:b/>
        </w:rPr>
        <w:t>5. Определение стоимости бюджетной образовательной услуги в МБОУ ООШ №9</w:t>
      </w:r>
    </w:p>
    <w:p w:rsidR="00212973" w:rsidRPr="00212973" w:rsidRDefault="00212973" w:rsidP="00212973">
      <w:pPr>
        <w:jc w:val="both"/>
      </w:pPr>
      <w:r w:rsidRPr="00212973">
        <w:t>5.1. Базовая часть фонда оплаты труда для педагогического персонала, осуществляющего учебный процесс (</w:t>
      </w:r>
      <w:proofErr w:type="spellStart"/>
      <w:r w:rsidRPr="00212973">
        <w:t>ФОТпп</w:t>
      </w:r>
      <w:proofErr w:type="spellEnd"/>
      <w:r w:rsidRPr="00212973">
        <w:t>), состоит из общей части (</w:t>
      </w:r>
      <w:proofErr w:type="spellStart"/>
      <w:r w:rsidRPr="00212973">
        <w:t>ФОТо</w:t>
      </w:r>
      <w:proofErr w:type="spellEnd"/>
      <w:r w:rsidRPr="00212973">
        <w:t>) и специальной части (</w:t>
      </w:r>
      <w:proofErr w:type="spellStart"/>
      <w:r w:rsidRPr="00212973">
        <w:t>ФОТс</w:t>
      </w:r>
      <w:proofErr w:type="spellEnd"/>
      <w:r w:rsidRPr="00212973">
        <w:t xml:space="preserve">):  </w:t>
      </w:r>
    </w:p>
    <w:p w:rsidR="00212973" w:rsidRPr="00212973" w:rsidRDefault="00212973" w:rsidP="00212973">
      <w:pPr>
        <w:jc w:val="both"/>
      </w:pPr>
      <w:proofErr w:type="spellStart"/>
      <w:r w:rsidRPr="00212973">
        <w:t>ФОТпп</w:t>
      </w:r>
      <w:proofErr w:type="spellEnd"/>
      <w:r w:rsidRPr="00212973">
        <w:t xml:space="preserve"> = </w:t>
      </w:r>
      <w:proofErr w:type="spellStart"/>
      <w:r w:rsidRPr="00212973">
        <w:t>ФОТо</w:t>
      </w:r>
      <w:proofErr w:type="spellEnd"/>
      <w:r w:rsidRPr="00212973">
        <w:t xml:space="preserve"> + </w:t>
      </w:r>
      <w:proofErr w:type="spellStart"/>
      <w:r w:rsidRPr="00212973">
        <w:t>ФОТс</w:t>
      </w:r>
      <w:proofErr w:type="spellEnd"/>
      <w:r w:rsidRPr="00212973">
        <w:t xml:space="preserve">.  </w:t>
      </w:r>
    </w:p>
    <w:p w:rsidR="00212973" w:rsidRPr="00212973" w:rsidRDefault="00212973" w:rsidP="00212973">
      <w:pPr>
        <w:jc w:val="both"/>
      </w:pPr>
      <w:r w:rsidRPr="00212973">
        <w:t xml:space="preserve">Объем специальной части определяется по формуле:  </w:t>
      </w:r>
    </w:p>
    <w:p w:rsidR="00212973" w:rsidRPr="00212973" w:rsidRDefault="00212973" w:rsidP="00212973">
      <w:pPr>
        <w:jc w:val="both"/>
      </w:pPr>
      <w:proofErr w:type="spellStart"/>
      <w:r w:rsidRPr="00212973">
        <w:t>ФОТс</w:t>
      </w:r>
      <w:proofErr w:type="spellEnd"/>
      <w:r w:rsidRPr="00212973">
        <w:t xml:space="preserve"> = </w:t>
      </w:r>
      <w:proofErr w:type="spellStart"/>
      <w:r w:rsidRPr="00212973">
        <w:t>ФОТпп</w:t>
      </w:r>
      <w:proofErr w:type="spellEnd"/>
      <w:r w:rsidRPr="00212973">
        <w:t xml:space="preserve"> </w:t>
      </w:r>
      <w:proofErr w:type="spellStart"/>
      <w:r w:rsidRPr="00212973">
        <w:t>x</w:t>
      </w:r>
      <w:proofErr w:type="spellEnd"/>
      <w:r w:rsidRPr="00212973">
        <w:t xml:space="preserve"> с, где  </w:t>
      </w:r>
    </w:p>
    <w:p w:rsidR="00212973" w:rsidRPr="00212973" w:rsidRDefault="00212973" w:rsidP="00212973">
      <w:pPr>
        <w:jc w:val="both"/>
      </w:pPr>
      <w:proofErr w:type="gramStart"/>
      <w:r w:rsidRPr="00212973">
        <w:t>с</w:t>
      </w:r>
      <w:proofErr w:type="gramEnd"/>
      <w:r w:rsidRPr="00212973">
        <w:t xml:space="preserve"> - </w:t>
      </w:r>
      <w:proofErr w:type="gramStart"/>
      <w:r w:rsidRPr="00212973">
        <w:t>доля</w:t>
      </w:r>
      <w:proofErr w:type="gramEnd"/>
      <w:r w:rsidRPr="00212973">
        <w:t xml:space="preserve"> специальной части </w:t>
      </w:r>
      <w:proofErr w:type="spellStart"/>
      <w:r w:rsidRPr="00212973">
        <w:t>ФОТпп</w:t>
      </w:r>
      <w:proofErr w:type="spellEnd"/>
      <w:r w:rsidRPr="00212973">
        <w:t xml:space="preserve">. </w:t>
      </w:r>
    </w:p>
    <w:p w:rsidR="00212973" w:rsidRPr="00212973" w:rsidRDefault="00212973" w:rsidP="00212973">
      <w:pPr>
        <w:jc w:val="both"/>
      </w:pPr>
      <w:r w:rsidRPr="00212973">
        <w:t xml:space="preserve">Значение </w:t>
      </w:r>
      <w:proofErr w:type="gramStart"/>
      <w:r w:rsidRPr="00212973">
        <w:t>с устанавливается</w:t>
      </w:r>
      <w:proofErr w:type="gramEnd"/>
      <w:r w:rsidRPr="00212973">
        <w:t xml:space="preserve"> общеобразовательным учреждением самостоятельно.</w:t>
      </w:r>
    </w:p>
    <w:p w:rsidR="00212973" w:rsidRPr="00212973" w:rsidRDefault="00212973" w:rsidP="00212973">
      <w:pPr>
        <w:jc w:val="both"/>
      </w:pPr>
      <w:r w:rsidRPr="00212973">
        <w:t xml:space="preserve">5.2. Общая и специальная части фонда оплаты труда педагогического персонала,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w:t>
      </w:r>
    </w:p>
    <w:p w:rsidR="00212973" w:rsidRPr="00212973" w:rsidRDefault="00212973" w:rsidP="00212973">
      <w:pPr>
        <w:jc w:val="both"/>
      </w:pPr>
      <w:r w:rsidRPr="00212973">
        <w:t xml:space="preserve">           Повышающие коэффициенты могут устанавливаться:  </w:t>
      </w:r>
    </w:p>
    <w:p w:rsidR="00212973" w:rsidRPr="00212973" w:rsidRDefault="00212973" w:rsidP="00212973">
      <w:pPr>
        <w:jc w:val="both"/>
      </w:pPr>
      <w:r w:rsidRPr="00212973">
        <w:t xml:space="preserve">            5.2.1. За специфику работы в общеобразовательном учреждении: </w:t>
      </w:r>
    </w:p>
    <w:p w:rsidR="00212973" w:rsidRPr="00212973" w:rsidRDefault="00212973" w:rsidP="00212973">
      <w:pPr>
        <w:jc w:val="both"/>
      </w:pPr>
      <w:r w:rsidRPr="00212973">
        <w:t xml:space="preserve">1,15 - 1,2 - за обучение детей с ограниченными возможностями здоровья и осуществление классного руководства; </w:t>
      </w:r>
    </w:p>
    <w:p w:rsidR="00212973" w:rsidRPr="00212973" w:rsidRDefault="00212973" w:rsidP="00212973">
      <w:pPr>
        <w:jc w:val="both"/>
      </w:pPr>
      <w:r w:rsidRPr="00212973">
        <w:t xml:space="preserve">           5.2.2. за квалификационную категорию педагога: </w:t>
      </w:r>
    </w:p>
    <w:p w:rsidR="00212973" w:rsidRPr="00212973" w:rsidRDefault="00212973" w:rsidP="00212973">
      <w:pPr>
        <w:jc w:val="both"/>
      </w:pPr>
      <w:r w:rsidRPr="00212973">
        <w:t>- для педагогических работников, имеющих вторую категорию, - 1,05;</w:t>
      </w:r>
    </w:p>
    <w:p w:rsidR="00212973" w:rsidRPr="00212973" w:rsidRDefault="00212973" w:rsidP="00212973">
      <w:pPr>
        <w:jc w:val="both"/>
      </w:pPr>
      <w:r w:rsidRPr="00212973">
        <w:t xml:space="preserve"> - для педагогических работников, имеющих первую категорию, -,1,1;</w:t>
      </w:r>
    </w:p>
    <w:p w:rsidR="00212973" w:rsidRPr="00212973" w:rsidRDefault="00212973" w:rsidP="00212973">
      <w:pPr>
        <w:jc w:val="both"/>
      </w:pPr>
      <w:r w:rsidRPr="00212973">
        <w:t xml:space="preserve"> - для педагогических работников, имеющих высшую категорию, - 1,15; </w:t>
      </w:r>
    </w:p>
    <w:p w:rsidR="00212973" w:rsidRPr="00212973" w:rsidRDefault="00212973" w:rsidP="00212973">
      <w:pPr>
        <w:jc w:val="both"/>
      </w:pPr>
      <w:r w:rsidRPr="00212973">
        <w:lastRenderedPageBreak/>
        <w:t xml:space="preserve">            5.2.3 повышающий коэффициент за сложность и приоритетность предмета: </w:t>
      </w:r>
    </w:p>
    <w:p w:rsidR="00212973" w:rsidRPr="00212973" w:rsidRDefault="00212973" w:rsidP="00212973">
      <w:pPr>
        <w:jc w:val="both"/>
      </w:pPr>
      <w:r w:rsidRPr="00212973">
        <w:t>- 1 группа сложности (русский язык, литература, литература ЕАО, иностранный язык, математика, 1 класс начальной школы) - 1,15;</w:t>
      </w:r>
    </w:p>
    <w:p w:rsidR="00212973" w:rsidRPr="00212973" w:rsidRDefault="00212973" w:rsidP="00212973">
      <w:pPr>
        <w:jc w:val="both"/>
      </w:pPr>
      <w:proofErr w:type="gramStart"/>
      <w:r w:rsidRPr="00212973">
        <w:t xml:space="preserve">- 2 группа сложности (история, обществознание, география, биология, информатика, физика, химия, 2 - 4 классы начальной школы) - 1,1; </w:t>
      </w:r>
      <w:proofErr w:type="gramEnd"/>
    </w:p>
    <w:p w:rsidR="00212973" w:rsidRPr="00212973" w:rsidRDefault="00212973" w:rsidP="00212973">
      <w:pPr>
        <w:jc w:val="both"/>
      </w:pPr>
      <w:r w:rsidRPr="00212973">
        <w:t xml:space="preserve">- 3 группа сложности (МХК, право, технология, литературное краеведение) - 1,05; </w:t>
      </w:r>
    </w:p>
    <w:p w:rsidR="00212973" w:rsidRPr="00212973" w:rsidRDefault="00212973" w:rsidP="00212973">
      <w:pPr>
        <w:jc w:val="both"/>
      </w:pPr>
      <w:r w:rsidRPr="00212973">
        <w:t>- 4 группа сложности (астрономия, физическая культура, изобразительное искусство, музыка, черчение, ОБЖ, уроки здоровья) - 1,0;</w:t>
      </w:r>
    </w:p>
    <w:p w:rsidR="00212973" w:rsidRPr="00212973" w:rsidRDefault="00212973" w:rsidP="00212973">
      <w:pPr>
        <w:jc w:val="both"/>
      </w:pPr>
      <w:r w:rsidRPr="00212973">
        <w:t xml:space="preserve">             5.2.4 Повышающий коэффициент молодому специалисту - 1,03.</w:t>
      </w:r>
    </w:p>
    <w:p w:rsidR="00212973" w:rsidRPr="00212973" w:rsidRDefault="00212973" w:rsidP="00212973">
      <w:pPr>
        <w:jc w:val="both"/>
      </w:pPr>
      <w:r w:rsidRPr="00212973">
        <w:t xml:space="preserve"> Молодому специалисту из числа педагогических работников, окончившему учреждение высшего и среднего профессионального образования и не имеющему стажа педагогической работы по специальности, повышающий коэффициент устанавливается с момента трудоустройства в соответствии с полученной специальностью в МБОУ ООШ №9. </w:t>
      </w:r>
    </w:p>
    <w:p w:rsidR="00212973" w:rsidRPr="00212973" w:rsidRDefault="00212973" w:rsidP="00212973">
      <w:pPr>
        <w:jc w:val="both"/>
      </w:pPr>
    </w:p>
    <w:p w:rsidR="00212973" w:rsidRPr="00212973" w:rsidRDefault="00212973" w:rsidP="00212973">
      <w:pPr>
        <w:jc w:val="both"/>
      </w:pPr>
      <w:r w:rsidRPr="00212973">
        <w:t>Срок действия повышающего коэффициента молодому специалисту:</w:t>
      </w:r>
    </w:p>
    <w:p w:rsidR="00212973" w:rsidRPr="00212973" w:rsidRDefault="00212973" w:rsidP="00212973">
      <w:pPr>
        <w:jc w:val="both"/>
      </w:pPr>
      <w:r w:rsidRPr="00212973">
        <w:t xml:space="preserve"> - до истечения трех лет с момента окончания учебного заведения при условии отсутствия квалификационной категории; </w:t>
      </w:r>
    </w:p>
    <w:p w:rsidR="00212973" w:rsidRPr="00212973" w:rsidRDefault="00212973" w:rsidP="00212973">
      <w:pPr>
        <w:jc w:val="both"/>
      </w:pPr>
      <w:r w:rsidRPr="00212973">
        <w:t xml:space="preserve">- до дня вынесения решения аттестационной комиссии о присвоении квалификационной категории в случае прохождения аттестации педагогическим работником до окончания трехлетнего периода после трудоустройства в общеобразовательное учреждение; </w:t>
      </w:r>
    </w:p>
    <w:p w:rsidR="00212973" w:rsidRPr="00212973" w:rsidRDefault="00212973" w:rsidP="00212973">
      <w:r w:rsidRPr="00212973">
        <w:t xml:space="preserve">           5.2.5. Повышающий коэффициент соотношения средней наполняемости класса в общеобразовательном учреждении к нормативной наполняемости коррекционного класса - 1,73;   </w:t>
      </w:r>
    </w:p>
    <w:p w:rsidR="00212973" w:rsidRPr="00212973" w:rsidRDefault="00212973" w:rsidP="00212973">
      <w:r w:rsidRPr="00212973">
        <w:t xml:space="preserve">           5.2.6. Повышающий коэффициент при делении классов на группы при преподавании иностранных языков, информатики, технологии, физической культуры независимо от количества </w:t>
      </w:r>
    </w:p>
    <w:p w:rsidR="00212973" w:rsidRPr="00212973" w:rsidRDefault="00212973" w:rsidP="00212973">
      <w:r w:rsidRPr="00212973">
        <w:t>учащихся в группе - 1,92.</w:t>
      </w:r>
    </w:p>
    <w:p w:rsidR="00212973" w:rsidRPr="00212973" w:rsidRDefault="00212973" w:rsidP="00212973">
      <w:pPr>
        <w:jc w:val="both"/>
      </w:pPr>
      <w:r w:rsidRPr="00212973">
        <w:t xml:space="preserve">     5.3.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212973">
        <w:t>численности</w:t>
      </w:r>
      <w:proofErr w:type="gramEnd"/>
      <w:r w:rsidRPr="00212973">
        <w:t xml:space="preserve"> обучающихся в классах - часы аудиторной занятости, а также часов неаудиторной занятости.</w:t>
      </w:r>
    </w:p>
    <w:p w:rsidR="00212973" w:rsidRPr="00212973" w:rsidRDefault="00212973" w:rsidP="00212973">
      <w:pPr>
        <w:jc w:val="both"/>
      </w:pPr>
      <w:r w:rsidRPr="00212973">
        <w:t>5.4. Общая часть фонда оплаты труда педагогического персонала, непосредственно осуществляющего учебный процесс (</w:t>
      </w:r>
      <w:proofErr w:type="spellStart"/>
      <w:r w:rsidRPr="00212973">
        <w:t>ФОТо</w:t>
      </w:r>
      <w:proofErr w:type="spellEnd"/>
      <w:r w:rsidRPr="00212973">
        <w:t>), состоит из двух частей: фонд оплаты аудиторной занятости (</w:t>
      </w:r>
      <w:proofErr w:type="spellStart"/>
      <w:r w:rsidRPr="00212973">
        <w:t>ФОТаз</w:t>
      </w:r>
      <w:proofErr w:type="spellEnd"/>
      <w:r w:rsidRPr="00212973">
        <w:t>) и неаудиторной занятости (</w:t>
      </w:r>
      <w:proofErr w:type="spellStart"/>
      <w:r w:rsidRPr="00212973">
        <w:t>ФОТнз</w:t>
      </w:r>
      <w:proofErr w:type="spellEnd"/>
      <w:r w:rsidRPr="00212973">
        <w:t xml:space="preserve">):  </w:t>
      </w:r>
    </w:p>
    <w:p w:rsidR="00212973" w:rsidRPr="00212973" w:rsidRDefault="00212973" w:rsidP="00212973">
      <w:pPr>
        <w:jc w:val="both"/>
      </w:pPr>
      <w:proofErr w:type="spellStart"/>
      <w:r w:rsidRPr="00212973">
        <w:t>ФОТо</w:t>
      </w:r>
      <w:proofErr w:type="spellEnd"/>
      <w:r w:rsidRPr="00212973">
        <w:t xml:space="preserve"> = </w:t>
      </w:r>
      <w:proofErr w:type="spellStart"/>
      <w:r w:rsidRPr="00212973">
        <w:t>ФОТаз</w:t>
      </w:r>
      <w:proofErr w:type="spellEnd"/>
      <w:r w:rsidRPr="00212973">
        <w:t xml:space="preserve"> + </w:t>
      </w:r>
      <w:proofErr w:type="spellStart"/>
      <w:r w:rsidRPr="00212973">
        <w:t>ФОТнз</w:t>
      </w:r>
      <w:proofErr w:type="spellEnd"/>
      <w:r w:rsidRPr="00212973">
        <w:t xml:space="preserve">.  </w:t>
      </w:r>
    </w:p>
    <w:p w:rsidR="00212973" w:rsidRPr="00212973" w:rsidRDefault="00212973" w:rsidP="00212973">
      <w:pPr>
        <w:jc w:val="both"/>
      </w:pPr>
      <w:r w:rsidRPr="00212973">
        <w:t xml:space="preserve">Аудиторная занятость педагогических работников включает проведение уроков. </w:t>
      </w:r>
    </w:p>
    <w:p w:rsidR="00212973" w:rsidRPr="00212973" w:rsidRDefault="00212973" w:rsidP="00212973">
      <w:pPr>
        <w:jc w:val="both"/>
      </w:pPr>
    </w:p>
    <w:p w:rsidR="00212973" w:rsidRPr="00212973" w:rsidRDefault="00212973" w:rsidP="00212973">
      <w:pPr>
        <w:jc w:val="both"/>
      </w:pPr>
      <w:r w:rsidRPr="00212973">
        <w:t xml:space="preserve">            Неаудиторная занятость педагогических работников, осуществляющих учебный процесс, включает в соответствии с должностными обязанностями следующие виды работ: проверку тетрадей, заведование кабинетами, мастерскими, опытными хозяйствами, руководство кружком, руководство методическим объединением, осуществление функций классного руководителя, проведение групповых консультаций.</w:t>
      </w:r>
    </w:p>
    <w:p w:rsidR="00212973" w:rsidRPr="00212973" w:rsidRDefault="00212973" w:rsidP="00212973">
      <w:pPr>
        <w:jc w:val="both"/>
      </w:pPr>
    </w:p>
    <w:p w:rsidR="00212973" w:rsidRPr="00212973" w:rsidRDefault="00212973" w:rsidP="00212973">
      <w:pPr>
        <w:jc w:val="both"/>
      </w:pPr>
      <w:r w:rsidRPr="00212973">
        <w:t xml:space="preserve">             Количество часов, а также размер выплат за неаудиторную занятость определяется локальным нормативным актом МБОУ ООШ №9. </w:t>
      </w:r>
    </w:p>
    <w:p w:rsidR="00212973" w:rsidRPr="00212973" w:rsidRDefault="00212973" w:rsidP="00212973">
      <w:pPr>
        <w:jc w:val="both"/>
      </w:pPr>
    </w:p>
    <w:p w:rsidR="00212973" w:rsidRPr="00212973" w:rsidRDefault="00212973" w:rsidP="00212973">
      <w:pPr>
        <w:jc w:val="both"/>
      </w:pPr>
      <w:r w:rsidRPr="00212973">
        <w:t xml:space="preserve">           Соотношение </w:t>
      </w:r>
      <w:proofErr w:type="spellStart"/>
      <w:r w:rsidRPr="00212973">
        <w:t>ФОТаз</w:t>
      </w:r>
      <w:proofErr w:type="spellEnd"/>
      <w:r w:rsidRPr="00212973">
        <w:t xml:space="preserve"> и </w:t>
      </w:r>
      <w:proofErr w:type="spellStart"/>
      <w:r w:rsidRPr="00212973">
        <w:t>ФОТнз</w:t>
      </w:r>
      <w:proofErr w:type="spellEnd"/>
      <w:r w:rsidRPr="00212973">
        <w:t xml:space="preserve"> и порядок распределения </w:t>
      </w:r>
      <w:proofErr w:type="spellStart"/>
      <w:r w:rsidRPr="00212973">
        <w:t>ФОТнз</w:t>
      </w:r>
      <w:proofErr w:type="spellEnd"/>
      <w:r w:rsidRPr="00212973">
        <w:t xml:space="preserve"> могут определяться самим общеобразовательным учреждением исходя из специфики его образовательной программы.</w:t>
      </w:r>
    </w:p>
    <w:p w:rsidR="00212973" w:rsidRPr="00212973" w:rsidRDefault="00212973" w:rsidP="00212973">
      <w:pPr>
        <w:jc w:val="both"/>
      </w:pPr>
    </w:p>
    <w:p w:rsidR="00212973" w:rsidRPr="00212973" w:rsidRDefault="00212973" w:rsidP="00212973">
      <w:pPr>
        <w:jc w:val="both"/>
      </w:pPr>
      <w:r w:rsidRPr="00212973">
        <w:t xml:space="preserve">          Для определения величины гарантированной оплаты труда педагогического работника, осуществляющего учебный процесс, вводится условная единица "стоимость 1 </w:t>
      </w:r>
      <w:proofErr w:type="spellStart"/>
      <w:r w:rsidRPr="00212973">
        <w:t>ученикочаса</w:t>
      </w:r>
      <w:proofErr w:type="spellEnd"/>
      <w:r w:rsidRPr="00212973">
        <w:t>" как основа расчета бюджетной образовательной услуги.</w:t>
      </w:r>
    </w:p>
    <w:p w:rsidR="00212973" w:rsidRPr="00212973" w:rsidRDefault="00212973" w:rsidP="00212973">
      <w:pPr>
        <w:jc w:val="both"/>
      </w:pPr>
    </w:p>
    <w:p w:rsidR="00212973" w:rsidRPr="00212973" w:rsidRDefault="00212973" w:rsidP="00212973">
      <w:pPr>
        <w:jc w:val="both"/>
      </w:pPr>
      <w:r w:rsidRPr="00212973">
        <w:t xml:space="preserve">          Оплата труда педагогических работников, осуществляющих учебный процесс, производится на основе стоимости одного часа преподавательской работы за одного обучающегося (стоимость бюджетной образовательной услуги) без учета районного коэффициента и процентной надбавки за стаж работы в южных районах Дальнего Востока. </w:t>
      </w:r>
    </w:p>
    <w:p w:rsidR="00212973" w:rsidRPr="00212973" w:rsidRDefault="00212973" w:rsidP="00212973">
      <w:pPr>
        <w:jc w:val="both"/>
      </w:pPr>
    </w:p>
    <w:p w:rsidR="00212973" w:rsidRPr="00212973" w:rsidRDefault="00212973" w:rsidP="00212973">
      <w:pPr>
        <w:jc w:val="both"/>
      </w:pPr>
      <w:r w:rsidRPr="00212973">
        <w:lastRenderedPageBreak/>
        <w:t xml:space="preserve">            Стоимость 1 ученика-часа - стоимость бюджетной образовательной услуги, включающей 1 расчетный час учебной работы с 1 расчетным учеником в соответствии с учебным планом, которая рассчитывается по формуле:  </w:t>
      </w:r>
    </w:p>
    <w:p w:rsidR="00212973" w:rsidRPr="00212973" w:rsidRDefault="00212973" w:rsidP="00212973">
      <w:pPr>
        <w:tabs>
          <w:tab w:val="left" w:pos="2880"/>
        </w:tabs>
        <w:jc w:val="both"/>
        <w:rPr>
          <w:sz w:val="20"/>
          <w:szCs w:val="20"/>
        </w:rPr>
      </w:pPr>
      <w:r w:rsidRPr="00212973">
        <w:tab/>
      </w:r>
      <w:proofErr w:type="spellStart"/>
      <w:r w:rsidRPr="00212973">
        <w:rPr>
          <w:sz w:val="20"/>
          <w:szCs w:val="20"/>
        </w:rPr>
        <w:t>ФОТаз</w:t>
      </w:r>
      <w:proofErr w:type="spellEnd"/>
      <w:proofErr w:type="gramStart"/>
      <w:r w:rsidRPr="00212973">
        <w:rPr>
          <w:sz w:val="20"/>
          <w:szCs w:val="20"/>
        </w:rPr>
        <w:t xml:space="preserve"> :</w:t>
      </w:r>
      <w:proofErr w:type="gramEnd"/>
      <w:r w:rsidRPr="00212973">
        <w:rPr>
          <w:sz w:val="20"/>
          <w:szCs w:val="20"/>
        </w:rPr>
        <w:t xml:space="preserve"> 1,6 </w:t>
      </w:r>
      <w:proofErr w:type="spellStart"/>
      <w:r w:rsidRPr="00212973">
        <w:rPr>
          <w:sz w:val="20"/>
          <w:szCs w:val="20"/>
        </w:rPr>
        <w:t>х</w:t>
      </w:r>
      <w:proofErr w:type="spellEnd"/>
      <w:r w:rsidRPr="00212973">
        <w:rPr>
          <w:sz w:val="20"/>
          <w:szCs w:val="20"/>
        </w:rPr>
        <w:t xml:space="preserve"> 34     </w:t>
      </w:r>
    </w:p>
    <w:p w:rsidR="00212973" w:rsidRPr="00212973" w:rsidRDefault="00212973" w:rsidP="00212973">
      <w:pPr>
        <w:jc w:val="center"/>
        <w:rPr>
          <w:sz w:val="20"/>
          <w:szCs w:val="20"/>
        </w:rPr>
      </w:pPr>
      <w:proofErr w:type="spellStart"/>
      <w:r w:rsidRPr="00212973">
        <w:rPr>
          <w:sz w:val="20"/>
          <w:szCs w:val="20"/>
        </w:rPr>
        <w:t>Стп</w:t>
      </w:r>
      <w:proofErr w:type="spellEnd"/>
      <w:r w:rsidRPr="00212973">
        <w:rPr>
          <w:sz w:val="20"/>
          <w:szCs w:val="20"/>
        </w:rPr>
        <w:t xml:space="preserve"> =___________________________________________________,         </w:t>
      </w:r>
    </w:p>
    <w:p w:rsidR="00212973" w:rsidRPr="00212973" w:rsidRDefault="00212973" w:rsidP="00212973">
      <w:pPr>
        <w:jc w:val="center"/>
        <w:rPr>
          <w:sz w:val="20"/>
          <w:szCs w:val="20"/>
        </w:rPr>
      </w:pPr>
      <w:r w:rsidRPr="00212973">
        <w:rPr>
          <w:sz w:val="20"/>
          <w:szCs w:val="20"/>
        </w:rPr>
        <w:t xml:space="preserve">  (а</w:t>
      </w:r>
      <w:proofErr w:type="gramStart"/>
      <w:r w:rsidRPr="00212973">
        <w:rPr>
          <w:sz w:val="20"/>
          <w:szCs w:val="20"/>
        </w:rPr>
        <w:t>1</w:t>
      </w:r>
      <w:proofErr w:type="gramEnd"/>
      <w:r w:rsidRPr="00212973">
        <w:rPr>
          <w:sz w:val="20"/>
          <w:szCs w:val="20"/>
        </w:rPr>
        <w:t xml:space="preserve"> </w:t>
      </w:r>
      <w:proofErr w:type="spellStart"/>
      <w:r w:rsidRPr="00212973">
        <w:rPr>
          <w:sz w:val="20"/>
          <w:szCs w:val="20"/>
        </w:rPr>
        <w:t>x</w:t>
      </w:r>
      <w:proofErr w:type="spellEnd"/>
      <w:r w:rsidRPr="00212973">
        <w:rPr>
          <w:sz w:val="20"/>
          <w:szCs w:val="20"/>
        </w:rPr>
        <w:t xml:space="preserve"> в1 + а2 </w:t>
      </w:r>
      <w:proofErr w:type="spellStart"/>
      <w:r w:rsidRPr="00212973">
        <w:rPr>
          <w:sz w:val="20"/>
          <w:szCs w:val="20"/>
        </w:rPr>
        <w:t>x</w:t>
      </w:r>
      <w:proofErr w:type="spellEnd"/>
      <w:r w:rsidRPr="00212973">
        <w:rPr>
          <w:sz w:val="20"/>
          <w:szCs w:val="20"/>
        </w:rPr>
        <w:t xml:space="preserve"> в2 + а3 </w:t>
      </w:r>
      <w:proofErr w:type="spellStart"/>
      <w:r w:rsidRPr="00212973">
        <w:rPr>
          <w:sz w:val="20"/>
          <w:szCs w:val="20"/>
        </w:rPr>
        <w:t>x</w:t>
      </w:r>
      <w:proofErr w:type="spellEnd"/>
      <w:r w:rsidRPr="00212973">
        <w:rPr>
          <w:sz w:val="20"/>
          <w:szCs w:val="20"/>
        </w:rPr>
        <w:t xml:space="preserve"> в3 + ... + а10 </w:t>
      </w:r>
      <w:proofErr w:type="spellStart"/>
      <w:r w:rsidRPr="00212973">
        <w:rPr>
          <w:sz w:val="20"/>
          <w:szCs w:val="20"/>
        </w:rPr>
        <w:t>x</w:t>
      </w:r>
      <w:proofErr w:type="spellEnd"/>
      <w:r w:rsidRPr="00212973">
        <w:rPr>
          <w:sz w:val="20"/>
          <w:szCs w:val="20"/>
        </w:rPr>
        <w:t xml:space="preserve"> в10 + а11 </w:t>
      </w:r>
      <w:proofErr w:type="spellStart"/>
      <w:r w:rsidRPr="00212973">
        <w:rPr>
          <w:sz w:val="20"/>
          <w:szCs w:val="20"/>
        </w:rPr>
        <w:t>x</w:t>
      </w:r>
      <w:proofErr w:type="spellEnd"/>
      <w:r w:rsidRPr="00212973">
        <w:rPr>
          <w:sz w:val="20"/>
          <w:szCs w:val="20"/>
        </w:rPr>
        <w:t xml:space="preserve"> в11) </w:t>
      </w:r>
      <w:proofErr w:type="spellStart"/>
      <w:r w:rsidRPr="00212973">
        <w:rPr>
          <w:sz w:val="20"/>
          <w:szCs w:val="20"/>
        </w:rPr>
        <w:t>x</w:t>
      </w:r>
      <w:proofErr w:type="spellEnd"/>
      <w:r w:rsidRPr="00212973">
        <w:rPr>
          <w:sz w:val="20"/>
          <w:szCs w:val="20"/>
        </w:rPr>
        <w:t xml:space="preserve"> 52</w:t>
      </w:r>
    </w:p>
    <w:p w:rsidR="00212973" w:rsidRPr="00212973" w:rsidRDefault="00212973" w:rsidP="00212973">
      <w:pPr>
        <w:rPr>
          <w:sz w:val="20"/>
          <w:szCs w:val="20"/>
        </w:rPr>
      </w:pPr>
      <w:r w:rsidRPr="00212973">
        <w:rPr>
          <w:sz w:val="20"/>
          <w:szCs w:val="20"/>
        </w:rPr>
        <w:t>где:</w:t>
      </w:r>
    </w:p>
    <w:p w:rsidR="00212973" w:rsidRPr="00212973" w:rsidRDefault="00212973" w:rsidP="00212973">
      <w:proofErr w:type="spellStart"/>
      <w:r w:rsidRPr="00212973">
        <w:t>Стп</w:t>
      </w:r>
      <w:proofErr w:type="spellEnd"/>
      <w:r w:rsidRPr="00212973">
        <w:t xml:space="preserve"> - стоимость бюджетной образовательной услуги; </w:t>
      </w:r>
    </w:p>
    <w:p w:rsidR="00212973" w:rsidRPr="00212973" w:rsidRDefault="00212973" w:rsidP="00212973">
      <w:r w:rsidRPr="00212973">
        <w:t xml:space="preserve">52 - количество недель в календарном году; </w:t>
      </w:r>
    </w:p>
    <w:p w:rsidR="00212973" w:rsidRPr="00212973" w:rsidRDefault="00212973" w:rsidP="00212973">
      <w:r w:rsidRPr="00212973">
        <w:t xml:space="preserve">34 - количество недель в учебном году; </w:t>
      </w:r>
    </w:p>
    <w:p w:rsidR="00212973" w:rsidRPr="00212973" w:rsidRDefault="00212973" w:rsidP="00212973">
      <w:pPr>
        <w:jc w:val="both"/>
      </w:pPr>
      <w:proofErr w:type="spellStart"/>
      <w:r w:rsidRPr="00212973">
        <w:t>ФОТаз</w:t>
      </w:r>
      <w:proofErr w:type="spellEnd"/>
      <w:r w:rsidRPr="00212973">
        <w:t xml:space="preserve"> - часть фонда оплаты труда, отведенная на оплату часов аудиторной занятости педагогических работников, осуществляющих учебный процесс; </w:t>
      </w:r>
    </w:p>
    <w:p w:rsidR="00212973" w:rsidRPr="00212973" w:rsidRDefault="00212973" w:rsidP="00212973">
      <w:pPr>
        <w:jc w:val="both"/>
      </w:pPr>
      <w:r w:rsidRPr="00212973">
        <w:t xml:space="preserve">1,6 - региональный коэффициент удорожания (районный коэффициент и процентная надбавка за стаж работы в южных районах Дальнего Востока); </w:t>
      </w:r>
    </w:p>
    <w:p w:rsidR="00212973" w:rsidRPr="00212973" w:rsidRDefault="00212973" w:rsidP="00212973">
      <w:pPr>
        <w:jc w:val="both"/>
      </w:pPr>
      <w:r w:rsidRPr="00212973">
        <w:t>а</w:t>
      </w:r>
      <w:proofErr w:type="gramStart"/>
      <w:r w:rsidRPr="00212973">
        <w:t>1</w:t>
      </w:r>
      <w:proofErr w:type="gramEnd"/>
      <w:r w:rsidRPr="00212973">
        <w:t xml:space="preserve"> - количество обучающихся в первых классах с учетом количества учащихся, находящихся на индивидуальном обучении; </w:t>
      </w:r>
    </w:p>
    <w:p w:rsidR="00212973" w:rsidRPr="00212973" w:rsidRDefault="00212973" w:rsidP="00212973">
      <w:pPr>
        <w:jc w:val="both"/>
      </w:pPr>
    </w:p>
    <w:p w:rsidR="00212973" w:rsidRPr="00212973" w:rsidRDefault="00212973" w:rsidP="00212973">
      <w:pPr>
        <w:jc w:val="both"/>
      </w:pPr>
      <w:r w:rsidRPr="00212973">
        <w:t>а</w:t>
      </w:r>
      <w:proofErr w:type="gramStart"/>
      <w:r w:rsidRPr="00212973">
        <w:t>2</w:t>
      </w:r>
      <w:proofErr w:type="gramEnd"/>
      <w:r w:rsidRPr="00212973">
        <w:t xml:space="preserve"> - количество обучающихся во вторых классах с учетом количества учащихся, находящихся на индивидуальном обучении; </w:t>
      </w:r>
    </w:p>
    <w:p w:rsidR="00212973" w:rsidRPr="00212973" w:rsidRDefault="00212973" w:rsidP="00212973">
      <w:pPr>
        <w:jc w:val="both"/>
      </w:pPr>
    </w:p>
    <w:p w:rsidR="00212973" w:rsidRPr="00212973" w:rsidRDefault="00212973" w:rsidP="00212973">
      <w:pPr>
        <w:jc w:val="both"/>
      </w:pPr>
      <w:r w:rsidRPr="00212973">
        <w:t xml:space="preserve">а3 - количество обучающихся в третьих классах с учетом количества учащихся, находящихся на индивидуальном обучении; </w:t>
      </w:r>
    </w:p>
    <w:p w:rsidR="00212973" w:rsidRPr="00212973" w:rsidRDefault="00212973" w:rsidP="00212973">
      <w:pPr>
        <w:jc w:val="both"/>
      </w:pPr>
      <w:r w:rsidRPr="00212973">
        <w:t xml:space="preserve">... </w:t>
      </w:r>
    </w:p>
    <w:p w:rsidR="00212973" w:rsidRPr="00212973" w:rsidRDefault="00212973" w:rsidP="00212973">
      <w:pPr>
        <w:jc w:val="both"/>
      </w:pPr>
      <w:r w:rsidRPr="00212973">
        <w:t>А</w:t>
      </w:r>
      <w:proofErr w:type="gramStart"/>
      <w:r w:rsidRPr="00212973">
        <w:t>9</w:t>
      </w:r>
      <w:proofErr w:type="gramEnd"/>
      <w:r w:rsidRPr="00212973">
        <w:t xml:space="preserve"> - количество обучающихся в девятых классах с учетом количества учащихся, находящихся на индивидуальном обучении; </w:t>
      </w:r>
    </w:p>
    <w:p w:rsidR="00212973" w:rsidRPr="00212973" w:rsidRDefault="00212973" w:rsidP="00212973">
      <w:pPr>
        <w:jc w:val="both"/>
      </w:pPr>
    </w:p>
    <w:p w:rsidR="00212973" w:rsidRPr="00212973" w:rsidRDefault="00212973" w:rsidP="00212973">
      <w:pPr>
        <w:jc w:val="both"/>
      </w:pPr>
      <w:r w:rsidRPr="00212973">
        <w:t>в</w:t>
      </w:r>
      <w:proofErr w:type="gramStart"/>
      <w:r w:rsidRPr="00212973">
        <w:t>1</w:t>
      </w:r>
      <w:proofErr w:type="gramEnd"/>
      <w:r w:rsidRPr="00212973">
        <w:t xml:space="preserve"> - годовое количество часов по учебному плану в первом классе; в2 - годовое количество часов по учебному плану во втором классе; </w:t>
      </w:r>
    </w:p>
    <w:p w:rsidR="00212973" w:rsidRPr="00212973" w:rsidRDefault="00212973" w:rsidP="00212973">
      <w:pPr>
        <w:jc w:val="both"/>
      </w:pPr>
    </w:p>
    <w:p w:rsidR="00212973" w:rsidRPr="00212973" w:rsidRDefault="00212973" w:rsidP="00212973">
      <w:pPr>
        <w:jc w:val="both"/>
      </w:pPr>
      <w:r w:rsidRPr="00212973">
        <w:t xml:space="preserve">в3 - годовое количество часов по учебному плану в третьем классе; </w:t>
      </w:r>
    </w:p>
    <w:p w:rsidR="00212973" w:rsidRPr="00212973" w:rsidRDefault="00212973" w:rsidP="00212973">
      <w:pPr>
        <w:jc w:val="both"/>
      </w:pPr>
      <w:r w:rsidRPr="00212973">
        <w:t>...</w:t>
      </w:r>
    </w:p>
    <w:p w:rsidR="00212973" w:rsidRPr="00212973" w:rsidRDefault="00212973" w:rsidP="00212973">
      <w:pPr>
        <w:jc w:val="both"/>
      </w:pPr>
      <w:r w:rsidRPr="00212973">
        <w:t xml:space="preserve"> В</w:t>
      </w:r>
      <w:proofErr w:type="gramStart"/>
      <w:r w:rsidRPr="00212973">
        <w:t>9</w:t>
      </w:r>
      <w:proofErr w:type="gramEnd"/>
      <w:r w:rsidRPr="00212973">
        <w:t xml:space="preserve"> - годовое количество часов по учебному плану в девятом классе.</w:t>
      </w:r>
    </w:p>
    <w:p w:rsidR="00212973" w:rsidRPr="00212973" w:rsidRDefault="00212973" w:rsidP="00212973">
      <w:pPr>
        <w:jc w:val="both"/>
      </w:pPr>
    </w:p>
    <w:p w:rsidR="00212973" w:rsidRPr="00212973" w:rsidRDefault="00212973" w:rsidP="00212973">
      <w:pPr>
        <w:jc w:val="both"/>
      </w:pPr>
      <w:r w:rsidRPr="00212973">
        <w:t xml:space="preserve"> Годовое количество часов для расчета месячного оклада педагогического работника определяется из расчета 52 рабочих недели в году, 4,33 недели в месяц. </w:t>
      </w:r>
    </w:p>
    <w:p w:rsidR="00212973" w:rsidRPr="00212973" w:rsidRDefault="00212973" w:rsidP="00212973">
      <w:pPr>
        <w:jc w:val="both"/>
      </w:pPr>
    </w:p>
    <w:p w:rsidR="00212973" w:rsidRPr="00212973" w:rsidRDefault="00212973" w:rsidP="00212973">
      <w:pPr>
        <w:jc w:val="both"/>
      </w:pPr>
      <w:r w:rsidRPr="00212973">
        <w:t>5.5. Учебный план разрабатывается МБОУ ООШ №9 самостоятельно. Максимальная учебная нагрузка не может превышать нормы, установленные федеральным базисным учебным планом и санитарными правилами и нормами.</w:t>
      </w:r>
    </w:p>
    <w:p w:rsidR="00212973" w:rsidRPr="00212973" w:rsidRDefault="00212973" w:rsidP="00212973">
      <w:pPr>
        <w:jc w:val="both"/>
      </w:pPr>
    </w:p>
    <w:p w:rsidR="00212973" w:rsidRPr="00212973" w:rsidRDefault="00212973" w:rsidP="00212973">
      <w:pPr>
        <w:jc w:val="both"/>
      </w:pPr>
      <w:r w:rsidRPr="00212973">
        <w:t>При этом должна быть обеспечена в полном объеме реализация федерального компонента государственного образовательного стандарта общего образования.</w:t>
      </w:r>
    </w:p>
    <w:p w:rsidR="00212973" w:rsidRPr="00212973" w:rsidRDefault="00212973" w:rsidP="00212973">
      <w:pPr>
        <w:jc w:val="both"/>
      </w:pPr>
    </w:p>
    <w:p w:rsidR="00212973" w:rsidRPr="00212973" w:rsidRDefault="00212973" w:rsidP="00212973">
      <w:pPr>
        <w:jc w:val="both"/>
      </w:pPr>
      <w:r w:rsidRPr="00212973">
        <w:t xml:space="preserve"> 5.6. Стоимость бюджетной образовательной услуги рассчитывается общеобразовательным учреждением по состоянию на 1 января текущего календарного года, а также в случае изменения фонда оплаты аудиторной занятости общеобразовательного учреждения (например, при очередном повышении заработной платы) или количества часов по учебному плану (например, на 1 сентября текущего года).</w:t>
      </w:r>
    </w:p>
    <w:p w:rsidR="00212973" w:rsidRPr="00212973" w:rsidRDefault="00212973" w:rsidP="00212973">
      <w:pPr>
        <w:jc w:val="both"/>
      </w:pPr>
    </w:p>
    <w:p w:rsidR="00212973" w:rsidRPr="00212973" w:rsidRDefault="00212973" w:rsidP="00212973">
      <w:pPr>
        <w:jc w:val="both"/>
      </w:pPr>
      <w:r w:rsidRPr="00212973">
        <w:t xml:space="preserve"> При расчете стоимости бюджетной образовательной услуги в случае изменения фонда оплаты общеобразовательного учреждения в течение календарного года для определения фонда аудиторной занятости берется уточненный (увеличенный) годовой объем ассигнований, предусмотренный на оплату труда работников общеобразовательного учреждения.</w:t>
      </w:r>
    </w:p>
    <w:p w:rsidR="00212973" w:rsidRPr="00212973" w:rsidRDefault="00212973" w:rsidP="00212973">
      <w:pPr>
        <w:jc w:val="both"/>
      </w:pPr>
      <w:r w:rsidRPr="00212973">
        <w:t xml:space="preserve">5.7. О возможном уменьшении стоимости бюджетной образовательной услуги в случае изменения количества часов по учебному плану или количества учеников педагогический работник, осуществляющий учебный процесс, предупреждается не </w:t>
      </w:r>
      <w:proofErr w:type="gramStart"/>
      <w:r w:rsidRPr="00212973">
        <w:t>позднее</w:t>
      </w:r>
      <w:proofErr w:type="gramEnd"/>
      <w:r w:rsidRPr="00212973">
        <w:t xml:space="preserve"> чем за два месяца. </w:t>
      </w:r>
    </w:p>
    <w:p w:rsidR="00212973" w:rsidRPr="00212973" w:rsidRDefault="00212973" w:rsidP="00212973">
      <w:pPr>
        <w:jc w:val="both"/>
      </w:pPr>
      <w:r w:rsidRPr="00212973">
        <w:lastRenderedPageBreak/>
        <w:t>5.8. Специальная часть фонда оплаты труда педагогического персонала, осуществляющего учебный процесс (</w:t>
      </w:r>
      <w:proofErr w:type="spellStart"/>
      <w:r w:rsidRPr="00212973">
        <w:t>ФОТс</w:t>
      </w:r>
      <w:proofErr w:type="spellEnd"/>
      <w:r w:rsidRPr="00212973">
        <w:t>), включает в себя:</w:t>
      </w:r>
    </w:p>
    <w:p w:rsidR="00212973" w:rsidRPr="00212973" w:rsidRDefault="00212973" w:rsidP="00212973">
      <w:pPr>
        <w:jc w:val="both"/>
      </w:pPr>
      <w:r w:rsidRPr="00212973">
        <w:t xml:space="preserve">выплаты компенсационного характера, предусмотренные Трудовым кодексом Российской Федерации; </w:t>
      </w:r>
    </w:p>
    <w:p w:rsidR="00212973" w:rsidRPr="00212973" w:rsidRDefault="00212973" w:rsidP="00212973">
      <w:pPr>
        <w:jc w:val="both"/>
      </w:pPr>
      <w:proofErr w:type="gramStart"/>
      <w:r w:rsidRPr="00212973">
        <w:t xml:space="preserve">ежемесячные доплаты за почетное звание СССР или Российской Федерации "Заслуженный работник", Заслуженный учитель", "Почетный работник общего образования Российской Федерации" и другие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 для педагогических работников при соответствии почетного звания профилю педагогической деятельности или преподаваемых дисциплин; </w:t>
      </w:r>
      <w:proofErr w:type="gramEnd"/>
    </w:p>
    <w:p w:rsidR="00212973" w:rsidRPr="00212973" w:rsidRDefault="00212973" w:rsidP="00212973">
      <w:pPr>
        <w:jc w:val="both"/>
      </w:pPr>
      <w:r w:rsidRPr="00212973">
        <w:t xml:space="preserve">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w:t>
      </w:r>
    </w:p>
    <w:p w:rsidR="00212973" w:rsidRPr="00212973" w:rsidRDefault="00212973" w:rsidP="00212973">
      <w:pPr>
        <w:jc w:val="both"/>
      </w:pPr>
      <w:r w:rsidRPr="00212973">
        <w:t xml:space="preserve">5.9. Расчет оклада педагогического работника, осуществляющего учебный процесс. </w:t>
      </w:r>
    </w:p>
    <w:p w:rsidR="00212973" w:rsidRPr="00212973" w:rsidRDefault="00212973" w:rsidP="00212973">
      <w:pPr>
        <w:jc w:val="both"/>
      </w:pPr>
      <w:r w:rsidRPr="00212973">
        <w:t xml:space="preserve">Оклад педагогического работника, осуществляющего учебный процесс, рассчитывается по формуле: </w:t>
      </w:r>
    </w:p>
    <w:p w:rsidR="00212973" w:rsidRPr="00212973" w:rsidRDefault="00212973" w:rsidP="00212973">
      <w:pPr>
        <w:jc w:val="both"/>
      </w:pPr>
      <w:r w:rsidRPr="00212973">
        <w:t xml:space="preserve">Оп = </w:t>
      </w:r>
      <w:proofErr w:type="spellStart"/>
      <w:r w:rsidRPr="00212973">
        <w:t>Стп</w:t>
      </w:r>
      <w:proofErr w:type="spellEnd"/>
      <w:r w:rsidRPr="00212973">
        <w:t xml:space="preserve"> </w:t>
      </w:r>
      <w:proofErr w:type="spellStart"/>
      <w:r w:rsidRPr="00212973">
        <w:t>x</w:t>
      </w:r>
      <w:proofErr w:type="spellEnd"/>
      <w:proofErr w:type="gramStart"/>
      <w:r w:rsidRPr="00212973">
        <w:t xml:space="preserve"> У</w:t>
      </w:r>
      <w:proofErr w:type="gramEnd"/>
      <w:r w:rsidRPr="00212973">
        <w:t xml:space="preserve"> </w:t>
      </w:r>
      <w:proofErr w:type="spellStart"/>
      <w:r w:rsidRPr="00212973">
        <w:t>x</w:t>
      </w:r>
      <w:proofErr w:type="spellEnd"/>
      <w:r w:rsidRPr="00212973">
        <w:t xml:space="preserve"> </w:t>
      </w:r>
      <w:proofErr w:type="spellStart"/>
      <w:r w:rsidRPr="00212973">
        <w:t>Чаз</w:t>
      </w:r>
      <w:proofErr w:type="spellEnd"/>
      <w:r w:rsidRPr="00212973">
        <w:t xml:space="preserve"> </w:t>
      </w:r>
      <w:proofErr w:type="spellStart"/>
      <w:r w:rsidRPr="00212973">
        <w:t>x</w:t>
      </w:r>
      <w:proofErr w:type="spellEnd"/>
      <w:r w:rsidRPr="00212973">
        <w:t xml:space="preserve"> К </w:t>
      </w:r>
      <w:proofErr w:type="spellStart"/>
      <w:r w:rsidRPr="00212973">
        <w:t>x</w:t>
      </w:r>
      <w:proofErr w:type="spellEnd"/>
      <w:r w:rsidRPr="00212973">
        <w:t xml:space="preserve"> А, где:  </w:t>
      </w:r>
    </w:p>
    <w:p w:rsidR="00212973" w:rsidRPr="00212973" w:rsidRDefault="00212973" w:rsidP="00212973">
      <w:pPr>
        <w:jc w:val="both"/>
      </w:pPr>
      <w:r w:rsidRPr="00212973">
        <w:t>Оп - оклад педагога, осуществляющего учебный процесс;</w:t>
      </w:r>
    </w:p>
    <w:p w:rsidR="00212973" w:rsidRPr="00212973" w:rsidRDefault="00212973" w:rsidP="00212973">
      <w:pPr>
        <w:jc w:val="both"/>
      </w:pPr>
      <w:proofErr w:type="spellStart"/>
      <w:r w:rsidRPr="00212973">
        <w:t>Стп</w:t>
      </w:r>
      <w:proofErr w:type="spellEnd"/>
      <w:r w:rsidRPr="00212973">
        <w:t xml:space="preserve"> - расчетная стоимость бюджетной образовательной услуги (руб./</w:t>
      </w:r>
      <w:proofErr w:type="spellStart"/>
      <w:r w:rsidRPr="00212973">
        <w:t>ученико-час</w:t>
      </w:r>
      <w:proofErr w:type="spellEnd"/>
      <w:r w:rsidRPr="00212973">
        <w:t xml:space="preserve">); </w:t>
      </w:r>
    </w:p>
    <w:p w:rsidR="00212973" w:rsidRPr="00212973" w:rsidRDefault="00212973" w:rsidP="00212973">
      <w:pPr>
        <w:jc w:val="both"/>
      </w:pPr>
      <w:r w:rsidRPr="00212973">
        <w:t xml:space="preserve">У - количество </w:t>
      </w:r>
      <w:proofErr w:type="gramStart"/>
      <w:r w:rsidRPr="00212973">
        <w:t>обучающихся</w:t>
      </w:r>
      <w:proofErr w:type="gramEnd"/>
      <w:r w:rsidRPr="00212973">
        <w:t xml:space="preserve"> по предмету в каждом классе; </w:t>
      </w:r>
    </w:p>
    <w:p w:rsidR="00212973" w:rsidRPr="00212973" w:rsidRDefault="00212973" w:rsidP="00212973">
      <w:pPr>
        <w:jc w:val="both"/>
      </w:pPr>
      <w:proofErr w:type="spellStart"/>
      <w:r w:rsidRPr="00212973">
        <w:t>Чаз</w:t>
      </w:r>
      <w:proofErr w:type="spellEnd"/>
      <w:r w:rsidRPr="00212973">
        <w:t xml:space="preserve"> - количество часов по предмету по учебному плану в месяц в каждом классе (количество часов, установленное по тарификации в неделю, </w:t>
      </w:r>
      <w:proofErr w:type="spellStart"/>
      <w:r w:rsidRPr="00212973">
        <w:t>x</w:t>
      </w:r>
      <w:proofErr w:type="spellEnd"/>
      <w:r w:rsidRPr="00212973">
        <w:t xml:space="preserve"> 4,33 недели в месяц); </w:t>
      </w:r>
    </w:p>
    <w:p w:rsidR="00212973" w:rsidRPr="00212973" w:rsidRDefault="00212973" w:rsidP="00212973">
      <w:pPr>
        <w:jc w:val="both"/>
      </w:pPr>
      <w:proofErr w:type="gramStart"/>
      <w:r w:rsidRPr="00212973">
        <w:t>К</w:t>
      </w:r>
      <w:proofErr w:type="gramEnd"/>
      <w:r w:rsidRPr="00212973">
        <w:t xml:space="preserve"> - повышающий коэффициент за сложность и приоритетность предмета; </w:t>
      </w:r>
    </w:p>
    <w:p w:rsidR="00212973" w:rsidRPr="00212973" w:rsidRDefault="00212973" w:rsidP="00212973">
      <w:pPr>
        <w:jc w:val="both"/>
      </w:pPr>
      <w:r w:rsidRPr="00212973">
        <w:t xml:space="preserve">А - повышающий коэффициент за квалификационную категорию педагогического работника, осуществляющего учебный процесс. </w:t>
      </w:r>
    </w:p>
    <w:p w:rsidR="00212973" w:rsidRPr="00212973" w:rsidRDefault="00212973" w:rsidP="00212973">
      <w:pPr>
        <w:jc w:val="both"/>
      </w:pPr>
      <w:r w:rsidRPr="00212973">
        <w:t xml:space="preserve">Если педагогический работник, осуществляющий учебный процесс, ведет обучение детей с ограниченными возможностями здоровья и является молодым специалистом, его оклад рассчитывается с учетом коэффициента за специфику работы и повышающего коэффициента соотношения средней наполняемости класса в общеобразовательном учреждении к нормативной наполняемости коррекционного класса и коэффициента молодому специалисту соответственно. </w:t>
      </w:r>
    </w:p>
    <w:p w:rsidR="00212973" w:rsidRPr="00212973" w:rsidRDefault="00212973" w:rsidP="00212973">
      <w:pPr>
        <w:jc w:val="both"/>
      </w:pPr>
      <w:r w:rsidRPr="00212973">
        <w:t>В случае если в списочный состав класса включены ученики, которые по медицинским показаниям находятся на индивидуальном обучении, расчет оклада педагогического работника, осуществляющего учебный проце</w:t>
      </w:r>
      <w:proofErr w:type="gramStart"/>
      <w:r w:rsidRPr="00212973">
        <w:t>сс в кл</w:t>
      </w:r>
      <w:proofErr w:type="gramEnd"/>
      <w:r w:rsidRPr="00212973">
        <w:t xml:space="preserve">ассе, производится без учета количества учащихся, находящихся на индивидуальном обучении. </w:t>
      </w:r>
    </w:p>
    <w:p w:rsidR="00212973" w:rsidRPr="00212973" w:rsidRDefault="00212973" w:rsidP="00212973">
      <w:pPr>
        <w:jc w:val="both"/>
      </w:pPr>
      <w:r w:rsidRPr="00212973">
        <w:t xml:space="preserve">Расчет оклада педагогического работника, осуществляющего учебный процесс с учащимися, которые по медицинским показаниям находятся на индивидуальном обучении, осуществляется в порядке, указанном в </w:t>
      </w:r>
      <w:proofErr w:type="spellStart"/>
      <w:r w:rsidRPr="00212973">
        <w:t>пп</w:t>
      </w:r>
      <w:proofErr w:type="spellEnd"/>
      <w:r w:rsidRPr="00212973">
        <w:t>. 5.9, исходя из нормативной наполняемости класса (25 человек).</w:t>
      </w:r>
    </w:p>
    <w:p w:rsidR="00212973" w:rsidRPr="00212973" w:rsidRDefault="00212973" w:rsidP="00212973">
      <w:pPr>
        <w:jc w:val="both"/>
      </w:pPr>
      <w:r w:rsidRPr="00212973">
        <w:t xml:space="preserve">При делении классов на группы по физкультуре, иностранному языку, технологии и информатике оклад педагогического работника, осуществляющего учебный процесс, рассчитывается в порядке, указанном в </w:t>
      </w:r>
      <w:proofErr w:type="spellStart"/>
      <w:r w:rsidRPr="00212973">
        <w:t>пп</w:t>
      </w:r>
      <w:proofErr w:type="spellEnd"/>
      <w:r w:rsidRPr="00212973">
        <w:t xml:space="preserve">. 5.9, исходя из количества учащихся в группе и повышающего коэффициента при делении классов на группы. </w:t>
      </w:r>
    </w:p>
    <w:p w:rsidR="00212973" w:rsidRPr="00212973" w:rsidRDefault="00212973" w:rsidP="00212973">
      <w:pPr>
        <w:jc w:val="both"/>
      </w:pPr>
      <w:r w:rsidRPr="00212973">
        <w:t xml:space="preserve">Оклад педагогического работника, осуществляющего учебный процесс, утверждается в тарификационном списке общеобразовательного учреждения. </w:t>
      </w:r>
    </w:p>
    <w:p w:rsidR="00212973" w:rsidRPr="00212973" w:rsidRDefault="00212973" w:rsidP="00212973">
      <w:pPr>
        <w:jc w:val="both"/>
      </w:pPr>
      <w:r w:rsidRPr="00212973">
        <w:t xml:space="preserve">В связи с введением новой системы оплаты труда оклад педагогического работника, осуществляющего учебный процесс, устанавливается руководителем общеобразовательного учреждения в дополнительном соглашении к трудовому договору работника. </w:t>
      </w:r>
    </w:p>
    <w:p w:rsidR="00212973" w:rsidRPr="00212973" w:rsidRDefault="00212973" w:rsidP="00212973">
      <w:pPr>
        <w:jc w:val="both"/>
      </w:pPr>
      <w:r w:rsidRPr="00212973">
        <w:t xml:space="preserve">О возможном уменьшении оклада педагогический работник, осуществляющий учебный процесс, предупреждается не </w:t>
      </w:r>
      <w:proofErr w:type="gramStart"/>
      <w:r w:rsidRPr="00212973">
        <w:t>позднее</w:t>
      </w:r>
      <w:proofErr w:type="gramEnd"/>
      <w:r w:rsidRPr="00212973">
        <w:t xml:space="preserve"> чем за два месяца до уменьшения оклада. </w:t>
      </w:r>
    </w:p>
    <w:p w:rsidR="00212973" w:rsidRPr="00212973" w:rsidRDefault="00212973" w:rsidP="00212973">
      <w:pPr>
        <w:jc w:val="both"/>
      </w:pPr>
      <w:r w:rsidRPr="00212973">
        <w:t xml:space="preserve">5.10. </w:t>
      </w:r>
      <w:proofErr w:type="gramStart"/>
      <w:r w:rsidRPr="00212973">
        <w:t>Выплата ежемесячных доплат за почетное звание СССР или Российской Федерации "Заслуженный работник", "Заслуженный учитель", "Почетный работник общего образования Российской Федерации" и другие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 для педагогических работников при соответствии почетного звания профилю педагогической деятельности или преподаваемых дисциплин производится</w:t>
      </w:r>
      <w:proofErr w:type="gramEnd"/>
      <w:r w:rsidRPr="00212973">
        <w:t xml:space="preserve"> как в процентном отношении от оклада педагогического работника, осуществляющего учебный процесс, так и в суммарном выражении в размере до 20%. </w:t>
      </w:r>
    </w:p>
    <w:p w:rsidR="00212973" w:rsidRPr="00212973" w:rsidRDefault="00212973" w:rsidP="00212973">
      <w:pPr>
        <w:jc w:val="both"/>
      </w:pPr>
      <w:proofErr w:type="gramStart"/>
      <w:r w:rsidRPr="00212973">
        <w:lastRenderedPageBreak/>
        <w:t>Размер ежемесячных доплат за почетное звание СССР или Российской Федерации "Заслуженный работник", "Заслуженный учитель", "Почетный работник общего образования Российской Федерации" и другие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 для педагогических работников при соответствии почетного звания профилю педагогической деятельности или преподаваемых дисциплин устанавливается</w:t>
      </w:r>
      <w:proofErr w:type="gramEnd"/>
      <w:r w:rsidRPr="00212973">
        <w:t xml:space="preserve"> директором МБОУ ООШ №9. </w:t>
      </w:r>
    </w:p>
    <w:p w:rsidR="00212973" w:rsidRPr="00212973" w:rsidRDefault="00212973" w:rsidP="00212973">
      <w:pPr>
        <w:jc w:val="both"/>
      </w:pPr>
      <w:r w:rsidRPr="00212973">
        <w:t xml:space="preserve">5.11. Заработная плата педагогического работника, осуществляющего учебный процесс, рассчитывается по формуле:  </w:t>
      </w:r>
    </w:p>
    <w:p w:rsidR="00212973" w:rsidRPr="00212973" w:rsidRDefault="00212973" w:rsidP="00212973">
      <w:pPr>
        <w:jc w:val="both"/>
      </w:pPr>
      <w:proofErr w:type="spellStart"/>
      <w:r w:rsidRPr="00212973">
        <w:t>ЗПп</w:t>
      </w:r>
      <w:proofErr w:type="spellEnd"/>
      <w:r w:rsidRPr="00212973">
        <w:t xml:space="preserve"> = (Оп + </w:t>
      </w:r>
      <w:proofErr w:type="spellStart"/>
      <w:r w:rsidRPr="00212973">
        <w:t>Днз</w:t>
      </w:r>
      <w:proofErr w:type="spellEnd"/>
      <w:r w:rsidRPr="00212973">
        <w:t xml:space="preserve">) </w:t>
      </w:r>
      <w:proofErr w:type="spellStart"/>
      <w:r w:rsidRPr="00212973">
        <w:t>x</w:t>
      </w:r>
      <w:proofErr w:type="spellEnd"/>
      <w:r w:rsidRPr="00212973">
        <w:t xml:space="preserve"> </w:t>
      </w:r>
      <w:proofErr w:type="spellStart"/>
      <w:r w:rsidRPr="00212973">
        <w:t>Кр</w:t>
      </w:r>
      <w:proofErr w:type="spellEnd"/>
      <w:r w:rsidRPr="00212973">
        <w:t xml:space="preserve">, где  </w:t>
      </w:r>
    </w:p>
    <w:p w:rsidR="00212973" w:rsidRPr="00212973" w:rsidRDefault="00212973" w:rsidP="00212973">
      <w:pPr>
        <w:jc w:val="both"/>
      </w:pPr>
      <w:proofErr w:type="spellStart"/>
      <w:r w:rsidRPr="00212973">
        <w:t>ЗПп</w:t>
      </w:r>
      <w:proofErr w:type="spellEnd"/>
      <w:r w:rsidRPr="00212973">
        <w:t xml:space="preserve"> - заработная плата педагогического работника, осуществляющего учебный процесс; </w:t>
      </w:r>
    </w:p>
    <w:p w:rsidR="00212973" w:rsidRPr="00212973" w:rsidRDefault="00212973" w:rsidP="00212973">
      <w:pPr>
        <w:jc w:val="both"/>
      </w:pPr>
      <w:proofErr w:type="spellStart"/>
      <w:r w:rsidRPr="00212973">
        <w:t>Днз</w:t>
      </w:r>
      <w:proofErr w:type="spellEnd"/>
      <w:r w:rsidRPr="00212973">
        <w:t xml:space="preserve"> - доплата за неаудиторную занятость; </w:t>
      </w:r>
    </w:p>
    <w:p w:rsidR="00212973" w:rsidRPr="00212973" w:rsidRDefault="00212973" w:rsidP="00212973">
      <w:pPr>
        <w:jc w:val="both"/>
      </w:pPr>
      <w:proofErr w:type="spellStart"/>
      <w:r w:rsidRPr="00212973">
        <w:t>Кр</w:t>
      </w:r>
      <w:proofErr w:type="spellEnd"/>
      <w:r w:rsidRPr="00212973">
        <w:t xml:space="preserve"> - региональный коэффициент удорожания (районный коэффициент и процентная надбавка за стаж работы в южных районах Дальнего Востока).</w:t>
      </w:r>
    </w:p>
    <w:p w:rsidR="00212973" w:rsidRPr="00212973" w:rsidRDefault="00212973" w:rsidP="00212973">
      <w:pPr>
        <w:jc w:val="both"/>
      </w:pPr>
      <w:r w:rsidRPr="00212973">
        <w:t>Если педагогический работник, осуществляющий учебный процесс, ведет несколько предметов в разных классах, то его заработная плата рассчитывается по каждому предмету и классу отдельно, а также за часы проведения факультативных занятий.</w:t>
      </w:r>
    </w:p>
    <w:p w:rsidR="00212973" w:rsidRPr="00212973" w:rsidRDefault="00212973" w:rsidP="00212973">
      <w:pPr>
        <w:jc w:val="both"/>
      </w:pPr>
      <w:r w:rsidRPr="00212973">
        <w:t>Выплаты за неаудиторную занятость педагогическим работникам общеобразовательного учреждения устанавливаются:</w:t>
      </w:r>
    </w:p>
    <w:p w:rsidR="00212973" w:rsidRPr="00212973" w:rsidRDefault="00212973" w:rsidP="00212973">
      <w:pPr>
        <w:jc w:val="both"/>
      </w:pPr>
      <w:r w:rsidRPr="00212973">
        <w:t xml:space="preserve"> 1) за осуществление функций классного руководителя - до 5 часов в неделю. </w:t>
      </w:r>
    </w:p>
    <w:p w:rsidR="00212973" w:rsidRPr="00212973" w:rsidRDefault="00212973" w:rsidP="00212973">
      <w:pPr>
        <w:jc w:val="both"/>
      </w:pPr>
      <w:proofErr w:type="gramStart"/>
      <w:r w:rsidRPr="00212973">
        <w:t xml:space="preserve">Выплата за осуществление функций классного руководителя производится исходя из стоимости бюджетной образовательной услуги, рассчитанной по общеобразовательному учреждению (без учета повышающих коэффициентов, предусмотренных для расчета стоимости бюджетной образовательной услуги конкретного педагога), количества учеников в классе с учетом учащихся, находящихся на индивидуальном обучении, в котором осуществляется классное руководство, количества часов за осуществление функций классного руководителя (недельное количество часов </w:t>
      </w:r>
      <w:proofErr w:type="spellStart"/>
      <w:r w:rsidRPr="00212973">
        <w:t>x</w:t>
      </w:r>
      <w:proofErr w:type="spellEnd"/>
      <w:r w:rsidRPr="00212973">
        <w:t xml:space="preserve"> 4,33); </w:t>
      </w:r>
      <w:proofErr w:type="gramEnd"/>
    </w:p>
    <w:p w:rsidR="00212973" w:rsidRPr="00212973" w:rsidRDefault="00212973" w:rsidP="00212973">
      <w:pPr>
        <w:jc w:val="both"/>
      </w:pPr>
      <w:r w:rsidRPr="00212973">
        <w:t>2) за руководство кружком - до 3 часов в неделю.</w:t>
      </w:r>
    </w:p>
    <w:p w:rsidR="00212973" w:rsidRPr="00212973" w:rsidRDefault="00212973" w:rsidP="00212973">
      <w:pPr>
        <w:jc w:val="both"/>
      </w:pPr>
      <w:r w:rsidRPr="00212973">
        <w:t xml:space="preserve"> Выплата за руководство кружком производится исходя из стоимости бюджетной образовательной услуги, рассчитанной по общеобразовательному учреждению, с учетом повышающих коэффициентов за сложность предмета и квалификационную категорию педагога, фактического количества учеников, количества часов за руководство кружком (недельное количество часов </w:t>
      </w:r>
      <w:proofErr w:type="spellStart"/>
      <w:r w:rsidRPr="00212973">
        <w:t>x</w:t>
      </w:r>
      <w:proofErr w:type="spellEnd"/>
      <w:r w:rsidRPr="00212973">
        <w:t xml:space="preserve"> 4,33), количество учеников из расчета;</w:t>
      </w:r>
    </w:p>
    <w:p w:rsidR="00212973" w:rsidRPr="00212973" w:rsidRDefault="00212973" w:rsidP="00212973">
      <w:pPr>
        <w:jc w:val="both"/>
      </w:pPr>
      <w:r w:rsidRPr="00212973">
        <w:t xml:space="preserve">15 человек при посещении кружка 15 и менее </w:t>
      </w:r>
      <w:proofErr w:type="gramStart"/>
      <w:r w:rsidRPr="00212973">
        <w:t>обучающимися</w:t>
      </w:r>
      <w:proofErr w:type="gramEnd"/>
      <w:r w:rsidRPr="00212973">
        <w:t>;</w:t>
      </w:r>
    </w:p>
    <w:p w:rsidR="00212973" w:rsidRPr="00212973" w:rsidRDefault="00212973" w:rsidP="00212973">
      <w:pPr>
        <w:jc w:val="both"/>
      </w:pPr>
      <w:r w:rsidRPr="00212973">
        <w:t xml:space="preserve">- фактическое количество учеников при посещении кружка более 15 </w:t>
      </w:r>
      <w:proofErr w:type="gramStart"/>
      <w:r w:rsidRPr="00212973">
        <w:t>обучающимися</w:t>
      </w:r>
      <w:proofErr w:type="gramEnd"/>
      <w:r w:rsidRPr="00212973">
        <w:t>;</w:t>
      </w:r>
    </w:p>
    <w:p w:rsidR="00212973" w:rsidRPr="00212973" w:rsidRDefault="00212973" w:rsidP="00212973">
      <w:pPr>
        <w:jc w:val="both"/>
      </w:pPr>
      <w:r w:rsidRPr="00212973">
        <w:t xml:space="preserve">3) за проверку тетрадей. </w:t>
      </w:r>
    </w:p>
    <w:p w:rsidR="00212973" w:rsidRPr="00212973" w:rsidRDefault="00212973" w:rsidP="00212973">
      <w:pPr>
        <w:jc w:val="both"/>
      </w:pPr>
      <w:r w:rsidRPr="00212973">
        <w:t xml:space="preserve">Выплата за проверку тетрадей устанавливается в процентном отношении к окладу педагогического работника, осуществляющего учебный процесс, установленному в тарификации по конкретному классу (индивидуальному </w:t>
      </w:r>
      <w:proofErr w:type="gramStart"/>
      <w:r w:rsidRPr="00212973">
        <w:t>обучению детей по</w:t>
      </w:r>
      <w:proofErr w:type="gramEnd"/>
      <w:r w:rsidRPr="00212973">
        <w:t xml:space="preserve"> медицинским показаниям), в отношении которого осуществляется проверка тетрадей по конкретному предмету.</w:t>
      </w:r>
    </w:p>
    <w:p w:rsidR="00212973" w:rsidRPr="00212973" w:rsidRDefault="00212973" w:rsidP="00212973">
      <w:pPr>
        <w:jc w:val="both"/>
      </w:pPr>
      <w:r w:rsidRPr="00212973">
        <w:t xml:space="preserve">     Размер выплаты за проверку тетрадей устанавливается директором МБОУ ООШ №9 </w:t>
      </w:r>
    </w:p>
    <w:p w:rsidR="00212973" w:rsidRPr="00212973" w:rsidRDefault="00212973" w:rsidP="00212973">
      <w:pPr>
        <w:jc w:val="both"/>
      </w:pPr>
      <w:r w:rsidRPr="00212973">
        <w:t>4) за заведование кабинетом.</w:t>
      </w:r>
    </w:p>
    <w:p w:rsidR="00212973" w:rsidRPr="00212973" w:rsidRDefault="00212973" w:rsidP="00212973">
      <w:pPr>
        <w:jc w:val="both"/>
      </w:pPr>
      <w:r w:rsidRPr="00212973">
        <w:t xml:space="preserve">      Выплата за заведование кабинетом устанавливается в денежном эквиваленте с учетом повышающего коэффициента за сложность и приоритетность предмета, по которому осуществляется данная функция. </w:t>
      </w:r>
    </w:p>
    <w:p w:rsidR="00212973" w:rsidRPr="00212973" w:rsidRDefault="00212973" w:rsidP="00212973">
      <w:pPr>
        <w:jc w:val="both"/>
      </w:pPr>
      <w:r w:rsidRPr="00212973">
        <w:t>Конкретный размер денежного эквивалента за заведование кабинетом устанавливается директором МБОУ ООШ №9;</w:t>
      </w:r>
    </w:p>
    <w:p w:rsidR="00212973" w:rsidRPr="00212973" w:rsidRDefault="00212973" w:rsidP="00212973">
      <w:pPr>
        <w:jc w:val="both"/>
      </w:pPr>
      <w:r w:rsidRPr="00212973">
        <w:t xml:space="preserve"> 5) за руководство методическим объединением учителей-предметников. </w:t>
      </w:r>
    </w:p>
    <w:p w:rsidR="00212973" w:rsidRPr="00212973" w:rsidRDefault="00212973" w:rsidP="00212973">
      <w:pPr>
        <w:jc w:val="both"/>
      </w:pPr>
      <w:r w:rsidRPr="00212973">
        <w:t xml:space="preserve">    Выплата за руководство методическим  объединением учителей-предметников устанавливается в денежном эквиваленте с учетом повышающего коэффициента за сложность и приоритетность предмета, по которому осуществляется данная функция. </w:t>
      </w:r>
    </w:p>
    <w:p w:rsidR="00212973" w:rsidRPr="00212973" w:rsidRDefault="00212973" w:rsidP="00212973">
      <w:pPr>
        <w:jc w:val="both"/>
      </w:pPr>
      <w:r w:rsidRPr="00212973">
        <w:t>В случае если методическое объединение включает в себя несколько предметов, повышающий коэффициент за сложность и приоритетность предмета устанавливается по предмету, отнесенному к наиболее высокой группе сложности.</w:t>
      </w:r>
    </w:p>
    <w:p w:rsidR="00212973" w:rsidRPr="00212973" w:rsidRDefault="00212973" w:rsidP="00212973">
      <w:pPr>
        <w:jc w:val="both"/>
      </w:pPr>
      <w:r w:rsidRPr="00212973">
        <w:t xml:space="preserve">Конкретный размер денежного эквивалента за руководство методическим объединением устанавливается директором МБОУ ООШ №9; </w:t>
      </w:r>
    </w:p>
    <w:p w:rsidR="00212973" w:rsidRPr="00212973" w:rsidRDefault="00212973" w:rsidP="00212973">
      <w:pPr>
        <w:jc w:val="both"/>
      </w:pPr>
      <w:r w:rsidRPr="00212973">
        <w:lastRenderedPageBreak/>
        <w:t>6) за проведение групповых консультаций - до 3 часов в неделю.</w:t>
      </w:r>
    </w:p>
    <w:p w:rsidR="00212973" w:rsidRPr="00212973" w:rsidRDefault="00212973" w:rsidP="00212973">
      <w:pPr>
        <w:jc w:val="both"/>
      </w:pPr>
      <w:r w:rsidRPr="00212973">
        <w:t xml:space="preserve"> Выплата за проведение групповых консультаций производится исходя из стоимости бюджетной образовательной услуги, рассчитанной по общеобразовательному учреждению, с учетом повышающих коэффициентов за сложность предмета и квалификационную категорию педагога, фактического количества учеников, количества часов за проведение групповых консультаций (недельное количество часов </w:t>
      </w:r>
      <w:proofErr w:type="spellStart"/>
      <w:r w:rsidRPr="00212973">
        <w:t>x</w:t>
      </w:r>
      <w:proofErr w:type="spellEnd"/>
      <w:r w:rsidRPr="00212973">
        <w:t xml:space="preserve"> 4,33). </w:t>
      </w:r>
    </w:p>
    <w:p w:rsidR="00212973" w:rsidRPr="00212973" w:rsidRDefault="00212973" w:rsidP="00212973">
      <w:pPr>
        <w:jc w:val="both"/>
      </w:pPr>
      <w:r w:rsidRPr="00212973">
        <w:t xml:space="preserve">В период каникул, не совпадающих с ежегодным отпуском педагогических работников, осуществляющих учебный процесс, оплата труда производится из расчета заработной платы, установленной при тарификации, предшествующей началу каникул. </w:t>
      </w:r>
    </w:p>
    <w:p w:rsidR="00212973" w:rsidRPr="00212973" w:rsidRDefault="00212973" w:rsidP="00212973">
      <w:pPr>
        <w:jc w:val="both"/>
      </w:pPr>
      <w:r w:rsidRPr="00212973">
        <w:t>Если у педагога в середине учебного года изменилась квалификационная категория, то его оклад должен быть пересчитан, и со дня вынесения аттестационной комиссией решения о присвоении квалификационной категории заработная плата должна выплачиваться исходя из нового оклада.</w:t>
      </w:r>
    </w:p>
    <w:p w:rsidR="00212973" w:rsidRPr="00212973" w:rsidRDefault="00212973" w:rsidP="00212973">
      <w:pPr>
        <w:jc w:val="both"/>
      </w:pPr>
      <w:r w:rsidRPr="00212973">
        <w:t xml:space="preserve"> При невыполнении по независящим от педагога причинам объема учебной нагрузки, установленной при тарификации, уменьшение заработной платы не производится. </w:t>
      </w:r>
    </w:p>
    <w:p w:rsidR="00212973" w:rsidRPr="00212973" w:rsidRDefault="00212973" w:rsidP="00212973">
      <w:pPr>
        <w:jc w:val="both"/>
      </w:pPr>
      <w:proofErr w:type="gramStart"/>
      <w:r w:rsidRPr="00212973">
        <w:t>Оплата труда педагогических работников, осуществляющих учебный процесс, за часы учебных занятий, выполненные при замещении временно отсутствующих работников по болезни и другим причинам, производится дополнительно исходя из стоимости бюджетной образовательной услуги за один час преподавательской работы и повышающих коэффициентов, установленных педагогическому работнику, осуществляющему замещение, в порядке, определенном настоящим Положением.</w:t>
      </w:r>
      <w:proofErr w:type="gramEnd"/>
    </w:p>
    <w:p w:rsidR="00212973" w:rsidRPr="00212973" w:rsidRDefault="00212973" w:rsidP="00212973">
      <w:pPr>
        <w:jc w:val="both"/>
      </w:pPr>
      <w:r w:rsidRPr="00212973">
        <w:t xml:space="preserve"> 5.12. Размеры окладов (должностных окладов</w:t>
      </w:r>
      <w:proofErr w:type="gramStart"/>
      <w:r w:rsidRPr="00212973">
        <w:t xml:space="preserve"> )</w:t>
      </w:r>
      <w:proofErr w:type="gramEnd"/>
      <w:r w:rsidRPr="00212973">
        <w:t>, ставок заработной платы   педагогическим  работникам, не осуществляющим учебный процесс, учебно-вспомогательному и обслуживающему персоналу учреждения  устанавливаются работодателем в соответствии с муниципальными правовыми актами мэрии города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 с учетом сложности и объема выполняемых работ.</w:t>
      </w:r>
    </w:p>
    <w:p w:rsidR="00212973" w:rsidRPr="00212973" w:rsidRDefault="00212973" w:rsidP="00212973">
      <w:pPr>
        <w:jc w:val="center"/>
        <w:rPr>
          <w:b/>
        </w:rPr>
      </w:pPr>
    </w:p>
    <w:p w:rsidR="00212973" w:rsidRPr="00212973" w:rsidRDefault="00212973" w:rsidP="00212973">
      <w:pPr>
        <w:jc w:val="center"/>
        <w:rPr>
          <w:b/>
        </w:rPr>
      </w:pPr>
      <w:r w:rsidRPr="00212973">
        <w:rPr>
          <w:b/>
        </w:rPr>
        <w:t xml:space="preserve">6. Распределение стимулирующей части фонда оплаты труда </w:t>
      </w:r>
    </w:p>
    <w:p w:rsidR="00212973" w:rsidRPr="00212973" w:rsidRDefault="00212973" w:rsidP="00212973">
      <w:pPr>
        <w:jc w:val="center"/>
        <w:rPr>
          <w:b/>
        </w:rPr>
      </w:pPr>
      <w:r w:rsidRPr="00212973">
        <w:rPr>
          <w:b/>
        </w:rPr>
        <w:t>общеобразовательного учреждения</w:t>
      </w:r>
    </w:p>
    <w:p w:rsidR="00212973" w:rsidRPr="00212973" w:rsidRDefault="00212973" w:rsidP="00212973">
      <w:pPr>
        <w:jc w:val="both"/>
      </w:pPr>
      <w:r w:rsidRPr="00212973">
        <w:t>6.1. Работодатель  может устанавливать работникам следующие выплаты  стимулирующего характера:</w:t>
      </w:r>
    </w:p>
    <w:p w:rsidR="00212973" w:rsidRPr="00212973" w:rsidRDefault="00212973" w:rsidP="00212973">
      <w:pPr>
        <w:jc w:val="both"/>
      </w:pPr>
      <w:r w:rsidRPr="00212973">
        <w:t xml:space="preserve">        - надбавка за интенсивность и высокие результаты;</w:t>
      </w:r>
    </w:p>
    <w:p w:rsidR="00212973" w:rsidRPr="00212973" w:rsidRDefault="00212973" w:rsidP="00212973">
      <w:pPr>
        <w:jc w:val="both"/>
      </w:pPr>
      <w:r w:rsidRPr="00212973">
        <w:t xml:space="preserve">         -надбавка за качество работ выполняемых работ;</w:t>
      </w:r>
    </w:p>
    <w:p w:rsidR="00212973" w:rsidRPr="00212973" w:rsidRDefault="00212973" w:rsidP="00212973">
      <w:pPr>
        <w:jc w:val="both"/>
      </w:pPr>
      <w:r w:rsidRPr="00212973">
        <w:t xml:space="preserve">         -премиальные выплаты по итогам работы;</w:t>
      </w:r>
    </w:p>
    <w:p w:rsidR="00212973" w:rsidRPr="00212973" w:rsidRDefault="00212973" w:rsidP="00212973">
      <w:pPr>
        <w:jc w:val="both"/>
      </w:pPr>
      <w:r w:rsidRPr="00212973">
        <w:t>-надбавка за стаж непрерывной работы библиотечным  работникам;</w:t>
      </w:r>
    </w:p>
    <w:p w:rsidR="00212973" w:rsidRPr="00212973" w:rsidRDefault="00212973" w:rsidP="00212973">
      <w:pPr>
        <w:jc w:val="both"/>
      </w:pPr>
      <w:r w:rsidRPr="00212973">
        <w:t xml:space="preserve">        - надбавка молодым специалистам;</w:t>
      </w:r>
    </w:p>
    <w:p w:rsidR="00212973" w:rsidRPr="00212973" w:rsidRDefault="00212973" w:rsidP="00212973">
      <w:pPr>
        <w:jc w:val="both"/>
      </w:pPr>
      <w:r w:rsidRPr="00212973">
        <w:t xml:space="preserve">         - доплата за звание.</w:t>
      </w:r>
    </w:p>
    <w:p w:rsidR="00212973" w:rsidRPr="00212973" w:rsidRDefault="00212973" w:rsidP="00212973">
      <w:pPr>
        <w:jc w:val="both"/>
      </w:pPr>
      <w:r w:rsidRPr="00212973">
        <w:t>Выплаты за интенсивность и высокие результаты работы производятся ежемесячно</w:t>
      </w:r>
      <w:proofErr w:type="gramStart"/>
      <w:r w:rsidRPr="00212973">
        <w:t xml:space="preserve"> ,</w:t>
      </w:r>
      <w:proofErr w:type="gramEnd"/>
      <w:r w:rsidRPr="00212973">
        <w:t xml:space="preserve">а выплаты за качество выполняемых работ производятся </w:t>
      </w:r>
      <w:proofErr w:type="spellStart"/>
      <w:r w:rsidRPr="00212973">
        <w:t>ежемеквартально</w:t>
      </w:r>
      <w:proofErr w:type="spellEnd"/>
      <w:r w:rsidRPr="00212973">
        <w:t xml:space="preserve"> по результатам труда и качества оказываемых  муниципальных услуг. </w:t>
      </w:r>
      <w:proofErr w:type="gramStart"/>
      <w:r w:rsidRPr="00212973">
        <w:t xml:space="preserve">Показатели и критерии оценки эффективности деятельности работника для назначения выплаты за интенсивность и высокие результаты работы и (выплаты за качество выполняемых работ, а также размер данных стимулирующих выплат конкретизируются в трудовом договоре работника. </w:t>
      </w:r>
      <w:proofErr w:type="gramEnd"/>
    </w:p>
    <w:p w:rsidR="00212973" w:rsidRPr="00212973" w:rsidRDefault="00212973" w:rsidP="00212973">
      <w:pPr>
        <w:jc w:val="both"/>
      </w:pPr>
      <w:r w:rsidRPr="00212973">
        <w:t xml:space="preserve">Премиальные выплаты по итогам работы не носят обязательный характер, производятся из экономии фонда оплаты труда, оставшейся после распределения иных стимулирующих выплат, </w:t>
      </w:r>
      <w:proofErr w:type="gramStart"/>
      <w:r w:rsidRPr="00212973">
        <w:t>при</w:t>
      </w:r>
      <w:proofErr w:type="gramEnd"/>
      <w:r w:rsidRPr="00212973">
        <w:t xml:space="preserve"> выполнения работником условий премирования. </w:t>
      </w:r>
    </w:p>
    <w:p w:rsidR="00212973" w:rsidRPr="00212973" w:rsidRDefault="00212973" w:rsidP="00212973">
      <w:pPr>
        <w:jc w:val="both"/>
      </w:pPr>
      <w:r w:rsidRPr="00212973">
        <w:t xml:space="preserve">Надбавка за стаж непрерывной работы библиотечным работникам устанавливаются в соответствии с муниципальными правовыми актами городской Думы и мэрии города. </w:t>
      </w:r>
      <w:bookmarkStart w:id="0" w:name="_GoBack"/>
      <w:bookmarkEnd w:id="0"/>
    </w:p>
    <w:p w:rsidR="00212973" w:rsidRPr="00212973" w:rsidRDefault="00212973" w:rsidP="00212973">
      <w:pPr>
        <w:jc w:val="both"/>
      </w:pPr>
      <w:r w:rsidRPr="00212973">
        <w:t xml:space="preserve">Молодому  специалисту, относящемуся к педагогическому персоналу, осуществляющему учебный процесс, устанавливается повышающий коэффициент в соответствии с подпунктом 5.2.4. пункта 5.2.  раздела 5 «Определение стоимости бюджетной образовательной услуги в общеобразовательном учреждении » настоящего Положения. </w:t>
      </w:r>
    </w:p>
    <w:p w:rsidR="00212973" w:rsidRPr="00212973" w:rsidRDefault="00212973" w:rsidP="00212973">
      <w:pPr>
        <w:jc w:val="both"/>
      </w:pPr>
      <w:r w:rsidRPr="00212973">
        <w:t xml:space="preserve">Молодым специалистам общеобразовательных учреждений, за исключением педагогических работников, осуществляющих учебный процесс, надбавка устанавливается в соответствии с </w:t>
      </w:r>
      <w:r w:rsidRPr="00212973">
        <w:lastRenderedPageBreak/>
        <w:t>решением городской Думы от 23.12.2010 № 444 «Об установлении надбавок к окладам (должностным окладам</w:t>
      </w:r>
      <w:proofErr w:type="gramStart"/>
      <w:r w:rsidRPr="00212973">
        <w:t xml:space="preserve"> )</w:t>
      </w:r>
      <w:proofErr w:type="gramEnd"/>
      <w:r w:rsidRPr="00212973">
        <w:t>, ставка заработной оплаты молодых специалистов, поступающих на работу в муниципальные общеобразовательные учреждения городского округа».</w:t>
      </w:r>
    </w:p>
    <w:p w:rsidR="00212973" w:rsidRPr="00212973" w:rsidRDefault="00212973" w:rsidP="00212973">
      <w:pPr>
        <w:jc w:val="both"/>
      </w:pPr>
      <w:r w:rsidRPr="00212973">
        <w:t xml:space="preserve">Надбавка за звание работникам выплачиваются в соответствии с пунктом 5.10. раздела 5 «Определение стоимости бюджетной образовательной услуги  в общеобразовательном учреждении» настоящего Положения. </w:t>
      </w:r>
    </w:p>
    <w:p w:rsidR="00212973" w:rsidRPr="00212973" w:rsidRDefault="00212973" w:rsidP="00212973">
      <w:r w:rsidRPr="00212973">
        <w:t xml:space="preserve">     Надбавка молодого специалиста (</w:t>
      </w:r>
      <w:proofErr w:type="gramStart"/>
      <w:r w:rsidRPr="00212973">
        <w:t>учитель</w:t>
      </w:r>
      <w:proofErr w:type="gramEnd"/>
      <w:r w:rsidRPr="00212973">
        <w:t xml:space="preserve"> не ведущий часы) выплачивается в размере 10% оклада. Молодым специалистом считается лицо, окончившее высшее учебное заведение. Надбавка выплачивается ежемесячно, до достижения 3 лет со дня окончания высшего учебного заведения. Молодому специалисту (учителю ведущему часы) рассчитывается повышающий коэффициент  </w:t>
      </w:r>
      <w:proofErr w:type="gramStart"/>
      <w:r w:rsidRPr="00212973">
        <w:t>согласно пункта</w:t>
      </w:r>
      <w:proofErr w:type="gramEnd"/>
      <w:r w:rsidRPr="00212973">
        <w:t xml:space="preserve"> 5.2.4  Положения об оплате труда работников МБОУ ООШ № 9.         </w:t>
      </w:r>
    </w:p>
    <w:p w:rsidR="00212973" w:rsidRPr="00212973" w:rsidRDefault="00212973" w:rsidP="00212973">
      <w:r w:rsidRPr="00212973">
        <w:t xml:space="preserve">      Надбавка за стаж непрерывной работы библиотечным работникам  выплачивается в следующих размерах:</w:t>
      </w:r>
    </w:p>
    <w:tbl>
      <w:tblPr>
        <w:tblStyle w:val="a3"/>
        <w:tblW w:w="0" w:type="auto"/>
        <w:tblInd w:w="0" w:type="dxa"/>
        <w:tblLook w:val="04A0"/>
      </w:tblPr>
      <w:tblGrid>
        <w:gridCol w:w="4785"/>
        <w:gridCol w:w="4786"/>
      </w:tblGrid>
      <w:tr w:rsidR="00212973" w:rsidRPr="00212973" w:rsidTr="0021297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Стаж работы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размер надбавки в процентах к окладу (должностному окладу), ставке заработной платы</w:t>
            </w:r>
          </w:p>
        </w:tc>
      </w:tr>
      <w:tr w:rsidR="00212973" w:rsidRPr="00212973" w:rsidTr="0021297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от 1 до 5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10</w:t>
            </w:r>
          </w:p>
        </w:tc>
      </w:tr>
      <w:tr w:rsidR="00212973" w:rsidRPr="00212973" w:rsidTr="0021297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от 5 до 10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20</w:t>
            </w:r>
          </w:p>
        </w:tc>
      </w:tr>
      <w:tr w:rsidR="00212973" w:rsidRPr="00212973" w:rsidTr="0021297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от 10 до 15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25</w:t>
            </w:r>
          </w:p>
        </w:tc>
      </w:tr>
      <w:tr w:rsidR="00212973" w:rsidRPr="00212973" w:rsidTr="0021297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от 15 до 20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30</w:t>
            </w:r>
          </w:p>
        </w:tc>
      </w:tr>
      <w:tr w:rsidR="00212973" w:rsidRPr="00212973" w:rsidTr="0021297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от 20  до 25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35</w:t>
            </w:r>
          </w:p>
        </w:tc>
      </w:tr>
      <w:tr w:rsidR="00212973" w:rsidRPr="00212973" w:rsidTr="0021297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свыше 25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rPr>
                <w:sz w:val="20"/>
                <w:szCs w:val="20"/>
                <w:lang w:eastAsia="en-US"/>
              </w:rPr>
            </w:pPr>
            <w:r w:rsidRPr="00212973">
              <w:rPr>
                <w:sz w:val="20"/>
                <w:szCs w:val="20"/>
                <w:lang w:eastAsia="en-US"/>
              </w:rPr>
              <w:t>40</w:t>
            </w:r>
          </w:p>
        </w:tc>
      </w:tr>
    </w:tbl>
    <w:p w:rsidR="00212973" w:rsidRPr="00212973" w:rsidRDefault="00212973" w:rsidP="00212973">
      <w:pPr>
        <w:jc w:val="both"/>
      </w:pPr>
      <w:r w:rsidRPr="00212973">
        <w:t>6.2. Распределение поощрительных выплат по результатам труда стимулирующей части ФОТ производится с учетом мнения профсоюзной организации.</w:t>
      </w:r>
    </w:p>
    <w:p w:rsidR="00212973" w:rsidRPr="00212973" w:rsidRDefault="00212973" w:rsidP="00212973">
      <w:pPr>
        <w:jc w:val="both"/>
      </w:pPr>
      <w:r w:rsidRPr="00212973">
        <w:t xml:space="preserve">Критериями для осуществления данных выплат главным образом являются качество обучения и воспитания учащихся. </w:t>
      </w:r>
    </w:p>
    <w:p w:rsidR="00212973" w:rsidRPr="00212973" w:rsidRDefault="00212973" w:rsidP="00212973">
      <w:pPr>
        <w:jc w:val="both"/>
      </w:pPr>
      <w:r w:rsidRPr="00212973">
        <w:t>6.3. Положение о порядке назначения стимулирующих выплат по результатам труда согласовывается с профсоюзной организации.</w:t>
      </w:r>
    </w:p>
    <w:p w:rsidR="00212973" w:rsidRPr="00212973" w:rsidRDefault="00212973" w:rsidP="00212973">
      <w:pPr>
        <w:jc w:val="both"/>
      </w:pPr>
      <w:r w:rsidRPr="00212973">
        <w:t xml:space="preserve"> 6.4. Размеры, порядок и условия осуществления стимулирующих выплат определяются в локальных нормативных актах МБОУ ООШ №9  </w:t>
      </w:r>
    </w:p>
    <w:p w:rsidR="00212973" w:rsidRPr="00212973" w:rsidRDefault="00212973" w:rsidP="00212973">
      <w:pPr>
        <w:jc w:val="center"/>
        <w:rPr>
          <w:b/>
        </w:rPr>
      </w:pPr>
    </w:p>
    <w:p w:rsidR="00212973" w:rsidRPr="00212973" w:rsidRDefault="00212973" w:rsidP="00212973">
      <w:pPr>
        <w:jc w:val="both"/>
        <w:rPr>
          <w:b/>
        </w:rPr>
      </w:pPr>
      <w:r w:rsidRPr="00212973">
        <w:rPr>
          <w:b/>
        </w:rPr>
        <w:t>7.Расчет заработной платы директора, заместителей директора МБОУ ООШ №9</w:t>
      </w:r>
    </w:p>
    <w:p w:rsidR="00212973" w:rsidRPr="00212973" w:rsidRDefault="00212973" w:rsidP="00212973">
      <w:pPr>
        <w:jc w:val="both"/>
      </w:pPr>
      <w:r w:rsidRPr="00212973">
        <w:t>7.1 Заработная плата директора, заместителей директора МБОУ ООШ №9 состоит из должностных окладов, выплат компенсационного и стимулирующего характера.</w:t>
      </w:r>
    </w:p>
    <w:p w:rsidR="00212973" w:rsidRPr="00212973" w:rsidRDefault="00212973" w:rsidP="00212973">
      <w:pPr>
        <w:jc w:val="both"/>
      </w:pPr>
      <w:r w:rsidRPr="00212973">
        <w:t>Размер оклада директора МБОУ ООШ №9 определяется трудовым договором.</w:t>
      </w:r>
    </w:p>
    <w:p w:rsidR="00212973" w:rsidRPr="00212973" w:rsidRDefault="00212973" w:rsidP="00212973">
      <w:pPr>
        <w:jc w:val="both"/>
      </w:pPr>
      <w:r w:rsidRPr="00212973">
        <w:t>7.2</w:t>
      </w:r>
      <w:proofErr w:type="gramStart"/>
      <w:r w:rsidRPr="00212973">
        <w:t xml:space="preserve"> К</w:t>
      </w:r>
      <w:proofErr w:type="gramEnd"/>
      <w:r w:rsidRPr="00212973">
        <w:t xml:space="preserve"> видам выплат стимулирующего характера  директора относится:</w:t>
      </w:r>
    </w:p>
    <w:p w:rsidR="00212973" w:rsidRPr="00212973" w:rsidRDefault="00212973" w:rsidP="00212973">
      <w:pPr>
        <w:jc w:val="both"/>
      </w:pPr>
      <w:r w:rsidRPr="00212973">
        <w:t>-выплаты за интенсивность и высокие результаты;</w:t>
      </w:r>
    </w:p>
    <w:p w:rsidR="00212973" w:rsidRPr="00212973" w:rsidRDefault="00212973" w:rsidP="00212973">
      <w:pPr>
        <w:jc w:val="both"/>
      </w:pPr>
      <w:r w:rsidRPr="00212973">
        <w:t>-премиальные выплаты по итогам работы;</w:t>
      </w:r>
    </w:p>
    <w:p w:rsidR="00212973" w:rsidRPr="00212973" w:rsidRDefault="00212973" w:rsidP="00212973">
      <w:pPr>
        <w:jc w:val="both"/>
      </w:pPr>
      <w:r w:rsidRPr="00212973">
        <w:t>-доплата за звание (за почетное звание, ученую степень, нагрудный знак).</w:t>
      </w:r>
    </w:p>
    <w:p w:rsidR="00212973" w:rsidRPr="00212973" w:rsidRDefault="00212973" w:rsidP="00212973">
      <w:pPr>
        <w:jc w:val="both"/>
      </w:pPr>
      <w:r w:rsidRPr="00212973">
        <w:t>Виды выплат  стимулирующего характера  для директора устанавливаются  муниципальным правовым актом мэрии города в соответствии с вышеуказанным перечнем видов выплат стимулирующего характера.</w:t>
      </w:r>
    </w:p>
    <w:p w:rsidR="00212973" w:rsidRPr="00212973" w:rsidRDefault="00212973" w:rsidP="00212973">
      <w:pPr>
        <w:jc w:val="both"/>
      </w:pPr>
      <w:r w:rsidRPr="00212973">
        <w:t>Конкретный размер надбавки за звание руководителю устанавливается муниципальным правовым актом главы мэрии города.</w:t>
      </w:r>
    </w:p>
    <w:p w:rsidR="00212973" w:rsidRPr="00212973" w:rsidRDefault="00212973" w:rsidP="00212973">
      <w:pPr>
        <w:jc w:val="both"/>
      </w:pPr>
      <w:r w:rsidRPr="00212973">
        <w:t xml:space="preserve">7.3. Надбавка за звание руководителю выплачивается из средств специальной </w:t>
      </w:r>
      <w:proofErr w:type="gramStart"/>
      <w:r w:rsidRPr="00212973">
        <w:t>части фонда оплаты труда педагогического персонала</w:t>
      </w:r>
      <w:proofErr w:type="gramEnd"/>
      <w:r w:rsidRPr="00212973">
        <w:t>.</w:t>
      </w:r>
    </w:p>
    <w:p w:rsidR="00212973" w:rsidRPr="00212973" w:rsidRDefault="00212973" w:rsidP="00212973">
      <w:pPr>
        <w:jc w:val="both"/>
      </w:pPr>
      <w:r w:rsidRPr="00212973">
        <w:t xml:space="preserve">7.4. Стимулирующие выплаты руководителю устанавливаются в соответствии с положением о распределении стимулирующей </w:t>
      </w:r>
      <w:proofErr w:type="gramStart"/>
      <w:r w:rsidRPr="00212973">
        <w:t>части фонда оплаты труда руководителя общеобразовательного</w:t>
      </w:r>
      <w:proofErr w:type="gramEnd"/>
      <w:r w:rsidRPr="00212973">
        <w:t xml:space="preserve"> учреждения, утверждаемым главой мэрии города по согласованию с муниципальным Советом по образованию.</w:t>
      </w:r>
    </w:p>
    <w:p w:rsidR="00212973" w:rsidRPr="00212973" w:rsidRDefault="00212973" w:rsidP="00212973">
      <w:pPr>
        <w:jc w:val="both"/>
      </w:pPr>
      <w:r w:rsidRPr="00212973">
        <w:t>Стимулирующие выплаты руководителю производятся с учетом регионального коэффициента удорожания.</w:t>
      </w:r>
    </w:p>
    <w:p w:rsidR="00212973" w:rsidRPr="00212973" w:rsidRDefault="00212973" w:rsidP="00212973">
      <w:pPr>
        <w:jc w:val="both"/>
      </w:pPr>
      <w:r w:rsidRPr="00212973">
        <w:t>7.5. Размер оклада заместителей директора определяется трудовым договором.</w:t>
      </w:r>
    </w:p>
    <w:p w:rsidR="00212973" w:rsidRPr="00212973" w:rsidRDefault="00212973" w:rsidP="00212973">
      <w:pPr>
        <w:jc w:val="both"/>
      </w:pPr>
      <w:r w:rsidRPr="00212973">
        <w:t xml:space="preserve">Виды выплат стимулирующего характера, показатели, размеры и условия премирования труда заместителей директора устанавливается локальным нормативным актом МБОУ ООШ №9. Выплаты за интенсивность и высокие результаты заместителям директора  производятся ежемесячно и  по результатам выполнения  установленных показателей эффективности деятельности МБОУ ООШ №9 </w:t>
      </w:r>
      <w:r w:rsidRPr="00212973">
        <w:lastRenderedPageBreak/>
        <w:t xml:space="preserve">и результатов труда.  Размер  стимулирующих выплат, показатели и критерии  оценки эффективности и результатов труда конкретизируются в трудовом договоре. </w:t>
      </w:r>
    </w:p>
    <w:p w:rsidR="00212973" w:rsidRPr="00212973" w:rsidRDefault="00212973" w:rsidP="00212973">
      <w:pPr>
        <w:jc w:val="both"/>
      </w:pPr>
      <w:r w:rsidRPr="00212973">
        <w:t xml:space="preserve">7.10. </w:t>
      </w:r>
      <w:proofErr w:type="gramStart"/>
      <w:r w:rsidRPr="00212973">
        <w:t>Выплата ежемесячной надбавки за почетное звание СССР или Российской Федерации "Заслуженный работник", "Заслуженный учитель", "Почетный работник общего образования Российской Федерации" и другие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 для заместителей директора  при соответствии почетного звания профилю педагогической деятельности или преподаваемых дисциплин устанавливается</w:t>
      </w:r>
      <w:proofErr w:type="gramEnd"/>
      <w:r w:rsidRPr="00212973">
        <w:t xml:space="preserve"> в размере до 20 процентов от оклада.</w:t>
      </w:r>
    </w:p>
    <w:p w:rsidR="00212973" w:rsidRPr="00212973" w:rsidRDefault="00212973" w:rsidP="00212973">
      <w:pPr>
        <w:jc w:val="both"/>
      </w:pPr>
      <w:r w:rsidRPr="00212973">
        <w:t>Конкретный размер надбавки за звание заместителям директора устанавливается директором МБОУ ООШ №9.</w:t>
      </w:r>
    </w:p>
    <w:p w:rsidR="00212973" w:rsidRPr="00212973" w:rsidRDefault="00212973" w:rsidP="00212973">
      <w:pPr>
        <w:jc w:val="both"/>
      </w:pPr>
      <w:r w:rsidRPr="00212973">
        <w:t xml:space="preserve">7.11. Надбавка за звание заместителям директора выплачивается из средств специальной </w:t>
      </w:r>
      <w:proofErr w:type="gramStart"/>
      <w:r w:rsidRPr="00212973">
        <w:t>части фонда оплаты труда педагогического персонала</w:t>
      </w:r>
      <w:proofErr w:type="gramEnd"/>
      <w:r w:rsidRPr="00212973">
        <w:t>.</w:t>
      </w:r>
    </w:p>
    <w:p w:rsidR="00212973" w:rsidRPr="00212973" w:rsidRDefault="00212973" w:rsidP="00212973">
      <w:pPr>
        <w:jc w:val="both"/>
      </w:pPr>
      <w:r w:rsidRPr="00212973">
        <w:t xml:space="preserve">7.12. Стимулирующие выплаты заместителям директора  устанавливаются в соответствии с положением о распределении стимулирующей </w:t>
      </w:r>
      <w:proofErr w:type="gramStart"/>
      <w:r w:rsidRPr="00212973">
        <w:t>части фонда оплаты труда работников</w:t>
      </w:r>
      <w:proofErr w:type="gramEnd"/>
      <w:r w:rsidRPr="00212973">
        <w:t xml:space="preserve"> МБОУ ООШ №9, утверждаемым директором МБОУ ООШ №9.</w:t>
      </w:r>
    </w:p>
    <w:p w:rsidR="00212973" w:rsidRPr="00212973" w:rsidRDefault="00212973" w:rsidP="00212973">
      <w:pPr>
        <w:jc w:val="both"/>
      </w:pPr>
      <w:r w:rsidRPr="00212973">
        <w:t>Стимулирующие выплаты заместителям директора  производятся с учетом регионального коэффициента удорожания.</w:t>
      </w:r>
    </w:p>
    <w:p w:rsidR="00212973" w:rsidRPr="00212973" w:rsidRDefault="00212973" w:rsidP="00212973">
      <w:pPr>
        <w:jc w:val="center"/>
        <w:rPr>
          <w:b/>
        </w:rPr>
      </w:pPr>
      <w:r w:rsidRPr="00212973">
        <w:rPr>
          <w:b/>
        </w:rPr>
        <w:t>8. Гарантии по оплате труда</w:t>
      </w:r>
    </w:p>
    <w:p w:rsidR="00212973" w:rsidRPr="00212973" w:rsidRDefault="00212973" w:rsidP="00212973">
      <w:pPr>
        <w:jc w:val="both"/>
      </w:pPr>
      <w:r w:rsidRPr="00212973">
        <w:t>8.1. Наименование должностей 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tbl>
      <w:tblPr>
        <w:tblStyle w:val="a3"/>
        <w:tblW w:w="0" w:type="auto"/>
        <w:tblInd w:w="0" w:type="dxa"/>
        <w:tblLayout w:type="fixed"/>
        <w:tblLook w:val="04A0"/>
      </w:tblPr>
      <w:tblGrid>
        <w:gridCol w:w="4503"/>
        <w:gridCol w:w="3685"/>
      </w:tblGrid>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4"/>
                <w:szCs w:val="24"/>
              </w:rPr>
              <w:t xml:space="preserve">9. </w:t>
            </w:r>
            <w:r w:rsidRPr="00212973">
              <w:rPr>
                <w:sz w:val="20"/>
                <w:szCs w:val="20"/>
                <w:lang w:eastAsia="en-US"/>
              </w:rPr>
              <w:t>Должность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Тарифная ставк</w:t>
            </w:r>
            <w:proofErr w:type="gramStart"/>
            <w:r w:rsidRPr="00212973">
              <w:rPr>
                <w:sz w:val="20"/>
                <w:szCs w:val="20"/>
                <w:lang w:eastAsia="en-US"/>
              </w:rPr>
              <w:t>а(</w:t>
            </w:r>
            <w:proofErr w:type="gramEnd"/>
            <w:r w:rsidRPr="00212973">
              <w:rPr>
                <w:sz w:val="20"/>
                <w:szCs w:val="20"/>
                <w:lang w:eastAsia="en-US"/>
              </w:rPr>
              <w:t>оклад) руб.</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Директор</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20598</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Заместитель директора по учебно-воспитательной работе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15449</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Заместитель директора по воспитательной работе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15449</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Заместитель директора по административно-хозяйственной работе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15449</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воспитатель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6112</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педагог-психолог</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6112</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учитель-логопед</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6724</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преподаватель-организатор ОБЖ</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6453</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Педагог-организатор</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4914</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Педагог дополнительного образования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6593</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инструктор по труду</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5972</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Инструктор по физической культуре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5972</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Библиотекарь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8428</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Ведущий программист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5194</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Лаборант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3749</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Секретарь учебной части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4051</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Рабочий по комплексному обслуживанию и ремонту зданий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3723</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Гардеробщик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3625</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Уборщик территории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3625</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Сторож</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3682</w:t>
            </w:r>
          </w:p>
        </w:tc>
      </w:tr>
      <w:tr w:rsidR="00212973" w:rsidRPr="00212973" w:rsidTr="00212973">
        <w:trPr>
          <w:trHeight w:val="3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Уборщик служебных помещений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973" w:rsidRPr="00212973" w:rsidRDefault="00212973">
            <w:pPr>
              <w:jc w:val="center"/>
              <w:rPr>
                <w:sz w:val="20"/>
                <w:szCs w:val="20"/>
                <w:lang w:eastAsia="en-US"/>
              </w:rPr>
            </w:pPr>
            <w:r w:rsidRPr="00212973">
              <w:rPr>
                <w:sz w:val="20"/>
                <w:szCs w:val="20"/>
                <w:lang w:eastAsia="en-US"/>
              </w:rPr>
              <w:t>3625</w:t>
            </w:r>
          </w:p>
        </w:tc>
      </w:tr>
    </w:tbl>
    <w:p w:rsidR="00212973" w:rsidRPr="00212973" w:rsidRDefault="00212973" w:rsidP="00212973"/>
    <w:p w:rsidR="00C86202" w:rsidRPr="00212973" w:rsidRDefault="00C86202"/>
    <w:sectPr w:rsidR="00C86202" w:rsidRPr="00212973" w:rsidSect="002129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compat/>
  <w:rsids>
    <w:rsidRoot w:val="00212973"/>
    <w:rsid w:val="00212973"/>
    <w:rsid w:val="00C86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9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4651</Words>
  <Characters>26513</Characters>
  <Application>Microsoft Office Word</Application>
  <DocSecurity>0</DocSecurity>
  <Lines>220</Lines>
  <Paragraphs>62</Paragraphs>
  <ScaleCrop>false</ScaleCrop>
  <Company>Home</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2</cp:revision>
  <dcterms:created xsi:type="dcterms:W3CDTF">2017-06-06T23:54:00Z</dcterms:created>
  <dcterms:modified xsi:type="dcterms:W3CDTF">2017-06-07T00:00:00Z</dcterms:modified>
</cp:coreProperties>
</file>